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BECD2" w14:textId="77777777" w:rsidR="00303483" w:rsidRPr="002754D2" w:rsidRDefault="00303483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709" w:right="0"/>
        <w:jc w:val="center"/>
        <w:rPr>
          <w:sz w:val="28"/>
          <w:szCs w:val="28"/>
          <w:lang w:val="ru-RU"/>
        </w:rPr>
      </w:pPr>
      <w:bookmarkStart w:id="0" w:name="_Toc154071187"/>
      <w:bookmarkStart w:id="1" w:name="_Toc152174859"/>
      <w:bookmarkStart w:id="2" w:name="_Toc154085494"/>
      <w:bookmarkStart w:id="3" w:name="_Hlk170411870"/>
      <w:r w:rsidRPr="002754D2">
        <w:rPr>
          <w:b/>
          <w:sz w:val="28"/>
          <w:szCs w:val="28"/>
          <w:lang w:val="ru-RU"/>
        </w:rPr>
        <w:t>БЕЗОТЗЫВНАЯ ОФЕРТА</w:t>
      </w:r>
      <w:bookmarkEnd w:id="0"/>
      <w:bookmarkEnd w:id="1"/>
      <w:bookmarkEnd w:id="2"/>
    </w:p>
    <w:p w14:paraId="5F491060" w14:textId="33A8874F" w:rsidR="00303483" w:rsidRPr="002754D2" w:rsidRDefault="006613B9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709" w:hanging="709"/>
        <w:jc w:val="right"/>
        <w:rPr>
          <w:rFonts w:eastAsia="Calibri"/>
          <w:sz w:val="28"/>
          <w:szCs w:val="28"/>
          <w:lang w:val="ru-RU" w:eastAsia="en-US"/>
        </w:rPr>
      </w:pPr>
      <w:r w:rsidRPr="0098592B">
        <w:rPr>
          <w:rFonts w:eastAsia="Calibri"/>
          <w:b/>
          <w:sz w:val="28"/>
          <w:szCs w:val="28"/>
          <w:lang w:val="ru-RU"/>
        </w:rPr>
        <w:t>10.07</w:t>
      </w:r>
      <w:r w:rsidRPr="002754D2">
        <w:rPr>
          <w:rFonts w:eastAsia="Calibri"/>
          <w:b/>
          <w:sz w:val="28"/>
          <w:szCs w:val="28"/>
          <w:lang w:val="ru-RU"/>
        </w:rPr>
        <w:t>.</w:t>
      </w:r>
      <w:r w:rsidR="001F19BF" w:rsidRPr="002754D2">
        <w:rPr>
          <w:rFonts w:eastAsia="Calibri"/>
          <w:b/>
          <w:sz w:val="28"/>
          <w:szCs w:val="28"/>
          <w:lang w:val="ru-RU"/>
        </w:rPr>
        <w:t>202</w:t>
      </w:r>
      <w:r w:rsidR="00BA480E" w:rsidRPr="002754D2">
        <w:rPr>
          <w:rFonts w:eastAsia="Calibri"/>
          <w:b/>
          <w:sz w:val="28"/>
          <w:szCs w:val="28"/>
          <w:lang w:val="ru-RU"/>
        </w:rPr>
        <w:t>6</w:t>
      </w:r>
      <w:r w:rsidR="001F19BF" w:rsidRPr="002754D2">
        <w:rPr>
          <w:rFonts w:eastAsia="Calibri"/>
          <w:b/>
          <w:sz w:val="28"/>
          <w:szCs w:val="28"/>
          <w:lang w:val="ru-RU"/>
        </w:rPr>
        <w:t xml:space="preserve"> </w:t>
      </w:r>
    </w:p>
    <w:p w14:paraId="110615C9" w14:textId="090A676D" w:rsidR="00303483" w:rsidRPr="002754D2" w:rsidRDefault="00303483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 w:right="0"/>
        <w:rPr>
          <w:rFonts w:eastAsia="Calibri"/>
          <w:lang w:val="ru-RU" w:eastAsia="en-US"/>
        </w:rPr>
      </w:pPr>
      <w:r w:rsidRPr="002754D2">
        <w:rPr>
          <w:rFonts w:eastAsia="Calibri"/>
          <w:lang w:val="ru-RU" w:eastAsia="en-US"/>
        </w:rPr>
        <w:t xml:space="preserve">Настоящей </w:t>
      </w:r>
      <w:r w:rsidR="00832A36" w:rsidRPr="002754D2">
        <w:rPr>
          <w:rFonts w:eastAsia="Calibri"/>
          <w:lang w:val="ru-RU" w:eastAsia="en-US"/>
        </w:rPr>
        <w:t xml:space="preserve">безотзывной </w:t>
      </w:r>
      <w:r w:rsidRPr="002754D2">
        <w:rPr>
          <w:rFonts w:eastAsia="Calibri"/>
          <w:lang w:val="ru-RU" w:eastAsia="en-US"/>
        </w:rPr>
        <w:t>офертой (далее</w:t>
      </w:r>
      <w:r w:rsidR="002F7B77" w:rsidRPr="002754D2">
        <w:rPr>
          <w:rFonts w:eastAsia="Calibri"/>
          <w:lang w:val="ru-RU" w:eastAsia="en-US"/>
        </w:rPr>
        <w:t xml:space="preserve"> – </w:t>
      </w:r>
      <w:r w:rsidRPr="002754D2">
        <w:rPr>
          <w:rFonts w:eastAsia="Calibri"/>
          <w:b/>
          <w:lang w:val="ru-RU" w:eastAsia="en-US"/>
        </w:rPr>
        <w:t>Оферта</w:t>
      </w:r>
      <w:r w:rsidRPr="002754D2">
        <w:rPr>
          <w:rFonts w:eastAsia="Calibri"/>
          <w:lang w:val="ru-RU" w:eastAsia="en-US"/>
        </w:rPr>
        <w:t xml:space="preserve">) </w:t>
      </w:r>
      <w:r w:rsidR="005638FA" w:rsidRPr="002754D2">
        <w:rPr>
          <w:rFonts w:eastAsia="Calibri"/>
          <w:lang w:val="ru-RU" w:eastAsia="en-US"/>
        </w:rPr>
        <w:t>Публичное акционерное общество</w:t>
      </w:r>
      <w:r w:rsidRPr="002754D2">
        <w:rPr>
          <w:rFonts w:eastAsia="Calibri"/>
          <w:lang w:val="ru-RU" w:eastAsia="en-US"/>
        </w:rPr>
        <w:t xml:space="preserve"> </w:t>
      </w:r>
      <w:r w:rsidR="00F02E97" w:rsidRPr="002754D2">
        <w:rPr>
          <w:rFonts w:eastAsia="Calibri"/>
          <w:lang w:val="ru-RU" w:eastAsia="en-US"/>
        </w:rPr>
        <w:t>«МГКЛ</w:t>
      </w:r>
      <w:r w:rsidRPr="002754D2">
        <w:rPr>
          <w:rFonts w:eastAsia="Calibri"/>
          <w:lang w:val="ru-RU" w:eastAsia="en-US"/>
        </w:rPr>
        <w:t xml:space="preserve">» ОГРН </w:t>
      </w:r>
      <w:r w:rsidR="00F02E97" w:rsidRPr="002754D2">
        <w:rPr>
          <w:rFonts w:eastAsia="Calibri"/>
          <w:lang w:val="ru-RU" w:eastAsia="en-US"/>
        </w:rPr>
        <w:t>5067746475770</w:t>
      </w:r>
      <w:r w:rsidRPr="002754D2">
        <w:rPr>
          <w:rFonts w:eastAsia="Calibri"/>
          <w:lang w:val="ru-RU" w:eastAsia="en-US"/>
        </w:rPr>
        <w:t xml:space="preserve">, адрес юридического лица: </w:t>
      </w:r>
      <w:r w:rsidR="00643916" w:rsidRPr="002754D2">
        <w:rPr>
          <w:rFonts w:eastAsia="Calibri"/>
          <w:lang w:val="ru-RU" w:eastAsia="en-US"/>
        </w:rPr>
        <w:t>111033, г.</w:t>
      </w:r>
      <w:r w:rsidR="004A5A35" w:rsidRPr="002754D2">
        <w:rPr>
          <w:rFonts w:eastAsia="Calibri"/>
          <w:lang w:val="ru-RU" w:eastAsia="en-US"/>
        </w:rPr>
        <w:t xml:space="preserve"> </w:t>
      </w:r>
      <w:r w:rsidR="00643916" w:rsidRPr="002754D2">
        <w:rPr>
          <w:rFonts w:eastAsia="Calibri"/>
          <w:lang w:val="ru-RU" w:eastAsia="en-US"/>
        </w:rPr>
        <w:t>Москва, ул. Золоторожский Вал, д. 32, стр. 2</w:t>
      </w:r>
      <w:r w:rsidRPr="002754D2">
        <w:rPr>
          <w:rFonts w:eastAsia="Calibri"/>
          <w:lang w:val="ru-RU" w:eastAsia="en-US"/>
        </w:rPr>
        <w:t xml:space="preserve">, в лице Генерального директора </w:t>
      </w:r>
      <w:r w:rsidR="007E246D" w:rsidRPr="002754D2">
        <w:rPr>
          <w:rFonts w:eastAsia="Calibri"/>
          <w:lang w:val="ru-RU" w:eastAsia="en-US"/>
        </w:rPr>
        <w:t xml:space="preserve">Лазутина Алексея Александровича </w:t>
      </w:r>
      <w:r w:rsidRPr="002754D2">
        <w:rPr>
          <w:rFonts w:eastAsia="Calibri"/>
          <w:lang w:val="ru-RU" w:eastAsia="en-US"/>
        </w:rPr>
        <w:t xml:space="preserve">(далее – </w:t>
      </w:r>
      <w:r w:rsidRPr="002754D2">
        <w:rPr>
          <w:rFonts w:eastAsia="Calibri"/>
          <w:b/>
          <w:lang w:val="ru-RU" w:eastAsia="en-US"/>
        </w:rPr>
        <w:t xml:space="preserve">Эмитент </w:t>
      </w:r>
      <w:r w:rsidRPr="002754D2">
        <w:rPr>
          <w:rFonts w:eastAsia="Calibri"/>
          <w:lang w:val="ru-RU" w:eastAsia="en-US"/>
        </w:rPr>
        <w:t>или</w:t>
      </w:r>
      <w:r w:rsidR="00AE7C93" w:rsidRPr="002754D2">
        <w:rPr>
          <w:rFonts w:eastAsia="Calibri"/>
          <w:lang w:val="ru-RU" w:eastAsia="en-US"/>
        </w:rPr>
        <w:t xml:space="preserve"> </w:t>
      </w:r>
      <w:r w:rsidRPr="002754D2">
        <w:rPr>
          <w:rFonts w:eastAsia="Calibri"/>
          <w:b/>
          <w:lang w:val="ru-RU" w:eastAsia="en-US"/>
        </w:rPr>
        <w:t>Оферент</w:t>
      </w:r>
      <w:r w:rsidRPr="002754D2">
        <w:rPr>
          <w:rFonts w:eastAsia="Calibri"/>
          <w:lang w:val="ru-RU" w:eastAsia="en-US"/>
        </w:rPr>
        <w:t xml:space="preserve">), </w:t>
      </w:r>
    </w:p>
    <w:p w14:paraId="317E6A81" w14:textId="69DFC38E" w:rsidR="00303483" w:rsidRPr="002754D2" w:rsidRDefault="0006424B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 w:right="0"/>
        <w:rPr>
          <w:rFonts w:eastAsia="Calibri"/>
          <w:b/>
          <w:bCs/>
          <w:lang w:val="ru-RU" w:eastAsia="en-US"/>
        </w:rPr>
      </w:pPr>
      <w:r w:rsidRPr="002754D2">
        <w:rPr>
          <w:rFonts w:eastAsia="Calibri"/>
          <w:b/>
          <w:bCs/>
          <w:lang w:val="ru-RU" w:eastAsia="en-US"/>
        </w:rPr>
        <w:t>В связи с размещени</w:t>
      </w:r>
      <w:r w:rsidR="008C3E5E" w:rsidRPr="002754D2">
        <w:rPr>
          <w:rFonts w:eastAsia="Calibri"/>
          <w:b/>
          <w:bCs/>
          <w:lang w:val="ru-RU" w:eastAsia="en-US"/>
        </w:rPr>
        <w:t>ем</w:t>
      </w:r>
      <w:r w:rsidRPr="002754D2">
        <w:rPr>
          <w:rFonts w:eastAsia="Calibri"/>
          <w:b/>
          <w:bCs/>
          <w:lang w:val="ru-RU" w:eastAsia="en-US"/>
        </w:rPr>
        <w:t xml:space="preserve"> Облигаций (как </w:t>
      </w:r>
      <w:r w:rsidR="008C3E5E" w:rsidRPr="002754D2">
        <w:rPr>
          <w:rFonts w:eastAsia="Calibri"/>
          <w:b/>
          <w:bCs/>
          <w:lang w:val="ru-RU" w:eastAsia="en-US"/>
        </w:rPr>
        <w:t xml:space="preserve">этот термин </w:t>
      </w:r>
      <w:r w:rsidRPr="002754D2">
        <w:rPr>
          <w:rFonts w:eastAsia="Calibri"/>
          <w:b/>
          <w:bCs/>
          <w:lang w:val="ru-RU" w:eastAsia="en-US"/>
        </w:rPr>
        <w:t xml:space="preserve">определен ниже) и в целях повышения устойчивого спроса на размещаемые </w:t>
      </w:r>
      <w:r w:rsidR="008C3E5E" w:rsidRPr="002754D2">
        <w:rPr>
          <w:rFonts w:eastAsia="Calibri"/>
          <w:b/>
          <w:bCs/>
          <w:lang w:val="ru-RU" w:eastAsia="en-US"/>
        </w:rPr>
        <w:t>О</w:t>
      </w:r>
      <w:r w:rsidRPr="002754D2">
        <w:rPr>
          <w:rFonts w:eastAsia="Calibri"/>
          <w:b/>
          <w:bCs/>
          <w:lang w:val="ru-RU" w:eastAsia="en-US"/>
        </w:rPr>
        <w:t xml:space="preserve">блигации, </w:t>
      </w:r>
    </w:p>
    <w:p w14:paraId="31C81CC0" w14:textId="7358A4B0" w:rsidR="00303483" w:rsidRPr="002754D2" w:rsidRDefault="00303483" w:rsidP="00832A36">
      <w:pPr>
        <w:pStyle w:val="level2"/>
        <w:numPr>
          <w:ilvl w:val="0"/>
          <w:numId w:val="0"/>
        </w:numPr>
        <w:spacing w:beforeLines="150" w:before="360" w:afterLines="150" w:after="360" w:line="240" w:lineRule="auto"/>
        <w:ind w:left="-284" w:right="0"/>
        <w:rPr>
          <w:rFonts w:eastAsia="Calibri"/>
          <w:b/>
          <w:bCs/>
          <w:lang w:val="ru-RU" w:eastAsia="en-US"/>
        </w:rPr>
      </w:pPr>
      <w:r w:rsidRPr="002754D2">
        <w:rPr>
          <w:rFonts w:eastAsia="Calibri"/>
          <w:b/>
          <w:bCs/>
          <w:lang w:val="ru-RU" w:eastAsia="en-US"/>
        </w:rPr>
        <w:t xml:space="preserve">ОФЕРЕНТ </w:t>
      </w:r>
      <w:r w:rsidR="008C3E5E" w:rsidRPr="002754D2">
        <w:rPr>
          <w:rFonts w:eastAsia="Calibri"/>
          <w:b/>
          <w:bCs/>
          <w:lang w:val="ru-RU" w:eastAsia="en-US"/>
        </w:rPr>
        <w:t xml:space="preserve">В СЛУЧАЕ АКЦЕПТА НАСТОЯЩЕЙ ОФЕРТЫ БЕЗОТЗЫВНО </w:t>
      </w:r>
      <w:r w:rsidRPr="002754D2">
        <w:rPr>
          <w:rFonts w:eastAsia="Calibri"/>
          <w:b/>
          <w:bCs/>
          <w:lang w:val="ru-RU" w:eastAsia="en-US"/>
        </w:rPr>
        <w:t xml:space="preserve">ОБЯЗУЕТСЯ </w:t>
      </w:r>
      <w:r w:rsidR="00AF52D4" w:rsidRPr="002754D2">
        <w:rPr>
          <w:rFonts w:eastAsia="Calibri"/>
          <w:b/>
          <w:bCs/>
          <w:lang w:val="ru-RU" w:eastAsia="en-US"/>
        </w:rPr>
        <w:t>ВЫПЛАТИТЬ</w:t>
      </w:r>
      <w:r w:rsidR="00BE6262" w:rsidRPr="002754D2">
        <w:rPr>
          <w:rFonts w:eastAsia="Calibri"/>
          <w:b/>
          <w:bCs/>
          <w:lang w:val="ru-RU" w:eastAsia="en-US"/>
        </w:rPr>
        <w:t xml:space="preserve"> ДОХОД</w:t>
      </w:r>
      <w:r w:rsidRPr="002754D2">
        <w:rPr>
          <w:rFonts w:eastAsia="Calibri"/>
          <w:b/>
          <w:bCs/>
          <w:lang w:val="ru-RU" w:eastAsia="en-US"/>
        </w:rPr>
        <w:t xml:space="preserve"> </w:t>
      </w:r>
      <w:r w:rsidR="008C3E5E" w:rsidRPr="002754D2">
        <w:rPr>
          <w:rFonts w:eastAsia="Calibri"/>
          <w:b/>
          <w:bCs/>
          <w:lang w:val="ru-RU" w:eastAsia="en-US"/>
        </w:rPr>
        <w:t xml:space="preserve">(КАК ЭТОТ ТЕРМИН ОПРЕДЕЛЕН НИЖЕ) </w:t>
      </w:r>
      <w:r w:rsidRPr="002754D2">
        <w:rPr>
          <w:rFonts w:eastAsia="Calibri"/>
          <w:b/>
          <w:bCs/>
          <w:lang w:val="ru-RU" w:eastAsia="en-US"/>
        </w:rPr>
        <w:t>НА СЛЕДУЮЩИХ УСЛОВИЯХ:</w:t>
      </w:r>
    </w:p>
    <w:p w14:paraId="6503BE1A" w14:textId="77777777" w:rsidR="00303483" w:rsidRPr="002754D2" w:rsidRDefault="00303483">
      <w:pPr>
        <w:pStyle w:val="a7"/>
        <w:numPr>
          <w:ilvl w:val="0"/>
          <w:numId w:val="8"/>
        </w:numPr>
        <w:spacing w:beforeLines="150" w:before="360" w:afterLines="150" w:after="360"/>
        <w:ind w:left="283" w:hanging="567"/>
        <w:contextualSpacing w:val="0"/>
        <w:rPr>
          <w:rFonts w:eastAsia="Calibri"/>
          <w:b/>
          <w:bCs/>
          <w:sz w:val="24"/>
          <w:szCs w:val="24"/>
          <w:lang w:eastAsia="en-US"/>
        </w:rPr>
      </w:pPr>
      <w:bookmarkStart w:id="4" w:name="_Ref151468935"/>
      <w:bookmarkStart w:id="5" w:name="_Toc154071188"/>
      <w:bookmarkStart w:id="6" w:name="_Toc154085495"/>
      <w:bookmarkStart w:id="7" w:name="_Toc152174860"/>
      <w:bookmarkStart w:id="8" w:name="_Toc158051908"/>
      <w:bookmarkStart w:id="9" w:name="_Toc163567116"/>
      <w:r w:rsidRPr="002754D2">
        <w:rPr>
          <w:rFonts w:eastAsia="Calibri"/>
          <w:b/>
          <w:bCs/>
          <w:sz w:val="24"/>
          <w:szCs w:val="24"/>
          <w:lang w:eastAsia="en-US"/>
        </w:rPr>
        <w:t>ТЕРМИНЫ И ОПРЕДЕЛЕНИЯ</w:t>
      </w:r>
      <w:bookmarkEnd w:id="4"/>
      <w:bookmarkEnd w:id="5"/>
      <w:bookmarkEnd w:id="6"/>
      <w:bookmarkEnd w:id="7"/>
      <w:bookmarkEnd w:id="8"/>
      <w:bookmarkEnd w:id="9"/>
    </w:p>
    <w:p w14:paraId="5BA0DFCF" w14:textId="77777777" w:rsidR="00303483" w:rsidRPr="002754D2" w:rsidRDefault="00303483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lang w:val="ru-RU" w:eastAsia="en-US"/>
        </w:rPr>
        <w:t>В Оферте используются следующие термины, помимо указанных выше:</w:t>
      </w:r>
    </w:p>
    <w:p w14:paraId="2A97AE07" w14:textId="4958DEAE" w:rsidR="007E3EBC" w:rsidRPr="002754D2" w:rsidRDefault="001D60C0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/>
        </w:rPr>
      </w:pPr>
      <w:r w:rsidRPr="002754D2">
        <w:rPr>
          <w:b/>
          <w:bCs/>
          <w:lang w:val="ru-RU"/>
        </w:rPr>
        <w:t>Агент Оферента</w:t>
      </w:r>
      <w:r w:rsidRPr="002754D2">
        <w:rPr>
          <w:lang w:val="ru-RU"/>
        </w:rPr>
        <w:t xml:space="preserve"> –</w:t>
      </w:r>
      <w:r w:rsidR="007E3EBC" w:rsidRPr="002754D2">
        <w:rPr>
          <w:lang w:val="ru-RU"/>
        </w:rPr>
        <w:t xml:space="preserve"> </w:t>
      </w:r>
      <w:r w:rsidR="006613B9" w:rsidRPr="002754D2">
        <w:rPr>
          <w:lang w:val="ru-RU"/>
        </w:rPr>
        <w:t>АКЦИОНЕРНОЕ ОБЩЕСТВО ФИНАНСОВОЕ АТЕЛЬЕ ГРОТТБЬЕРН, Свердловская область</w:t>
      </w:r>
      <w:r w:rsidR="00F12955">
        <w:rPr>
          <w:lang w:val="ru-RU"/>
        </w:rPr>
        <w:t xml:space="preserve"> (</w:t>
      </w:r>
      <w:r w:rsidR="00147881" w:rsidRPr="002754D2">
        <w:rPr>
          <w:lang w:val="ru-RU"/>
        </w:rPr>
        <w:t xml:space="preserve">ОГРН: </w:t>
      </w:r>
      <w:r w:rsidR="006613B9" w:rsidRPr="002754D2">
        <w:rPr>
          <w:lang w:val="ru-RU"/>
        </w:rPr>
        <w:t>1026604938370, Дата присвоения ОГРН: 28.08.2002, ИНН: 6660040152, КПП: 667001001</w:t>
      </w:r>
      <w:r w:rsidR="00147881" w:rsidRPr="005B793A">
        <w:rPr>
          <w:lang w:val="ru-RU"/>
        </w:rPr>
        <w:t>,</w:t>
      </w:r>
      <w:r w:rsidR="00426E79" w:rsidRPr="002754D2">
        <w:rPr>
          <w:lang w:val="ru-RU"/>
        </w:rPr>
        <w:t xml:space="preserve"> </w:t>
      </w:r>
      <w:r w:rsidR="00147881" w:rsidRPr="005B793A">
        <w:rPr>
          <w:lang w:val="ru-RU"/>
        </w:rPr>
        <w:t xml:space="preserve">номер лицензии на осуществление брокерской деятельности </w:t>
      </w:r>
      <w:r w:rsidR="00426E79" w:rsidRPr="002754D2">
        <w:rPr>
          <w:lang w:val="ru-RU"/>
        </w:rPr>
        <w:t>№166-02672</w:t>
      </w:r>
      <w:r w:rsidR="00C34146" w:rsidRPr="005B793A">
        <w:rPr>
          <w:lang w:val="ru-RU"/>
        </w:rPr>
        <w:t>,</w:t>
      </w:r>
      <w:r w:rsidR="00F12955">
        <w:rPr>
          <w:lang w:val="ru-RU"/>
        </w:rPr>
        <w:t xml:space="preserve"> </w:t>
      </w:r>
      <w:r w:rsidR="00C34146" w:rsidRPr="005B793A">
        <w:rPr>
          <w:lang w:val="ru-RU"/>
        </w:rPr>
        <w:t xml:space="preserve">адрес для корреспонденции - </w:t>
      </w:r>
      <w:hyperlink r:id="rId8" w:history="1">
        <w:r w:rsidR="00C45750" w:rsidRPr="00C77224">
          <w:rPr>
            <w:rStyle w:val="af7"/>
            <w:rFonts w:eastAsia="Calibri"/>
            <w:lang w:val="en-US" w:eastAsia="en-US"/>
          </w:rPr>
          <w:t>oferta</w:t>
        </w:r>
        <w:r w:rsidR="00C45750" w:rsidRPr="00C77224">
          <w:rPr>
            <w:rStyle w:val="af7"/>
            <w:rFonts w:eastAsia="Calibri"/>
            <w:lang w:val="ru-RU"/>
          </w:rPr>
          <w:t>@</w:t>
        </w:r>
        <w:r w:rsidR="00C45750" w:rsidRPr="00C77224">
          <w:rPr>
            <w:rStyle w:val="af7"/>
            <w:rFonts w:eastAsia="Calibri"/>
            <w:lang w:val="en-US" w:eastAsia="en-US"/>
          </w:rPr>
          <w:t>grottbjorn</w:t>
        </w:r>
        <w:r w:rsidR="00C45750" w:rsidRPr="00C77224">
          <w:rPr>
            <w:rStyle w:val="af7"/>
            <w:rFonts w:eastAsia="Calibri"/>
            <w:lang w:val="ru-RU"/>
          </w:rPr>
          <w:t>.</w:t>
        </w:r>
        <w:r w:rsidR="00C45750" w:rsidRPr="00C77224">
          <w:rPr>
            <w:rStyle w:val="af7"/>
            <w:rFonts w:eastAsia="Calibri"/>
            <w:lang w:val="en-US" w:eastAsia="en-US"/>
          </w:rPr>
          <w:t>com</w:t>
        </w:r>
      </w:hyperlink>
      <w:r w:rsidR="007E3EBC" w:rsidRPr="005B793A">
        <w:rPr>
          <w:lang w:val="ru-RU"/>
        </w:rPr>
        <w:t>),</w:t>
      </w:r>
      <w:r w:rsidR="007E3EBC" w:rsidRPr="002754D2">
        <w:rPr>
          <w:lang w:val="ru-RU"/>
        </w:rPr>
        <w:t xml:space="preserve"> назначенное Оферентом в качестве лица, в функции которого входит сбор Уведомлений и необходимых Сопроводительных документов и совершение иных действий, необходимых для заключения Соглашения о получении </w:t>
      </w:r>
      <w:r w:rsidR="001F6DEE" w:rsidRPr="002754D2">
        <w:rPr>
          <w:lang w:val="ru-RU"/>
        </w:rPr>
        <w:t>Д</w:t>
      </w:r>
      <w:r w:rsidR="007E3EBC" w:rsidRPr="002754D2">
        <w:rPr>
          <w:lang w:val="ru-RU"/>
        </w:rPr>
        <w:t>охода</w:t>
      </w:r>
      <w:r w:rsidR="00426E79" w:rsidRPr="002754D2">
        <w:rPr>
          <w:lang w:val="ru-RU"/>
        </w:rPr>
        <w:t xml:space="preserve"> и </w:t>
      </w:r>
      <w:r w:rsidR="00F12955">
        <w:rPr>
          <w:lang w:val="ru-RU"/>
        </w:rPr>
        <w:t xml:space="preserve">его </w:t>
      </w:r>
      <w:r w:rsidR="00426E79" w:rsidRPr="002754D2">
        <w:rPr>
          <w:lang w:val="ru-RU"/>
        </w:rPr>
        <w:t>выплате</w:t>
      </w:r>
      <w:r w:rsidR="001E455E" w:rsidRPr="002754D2">
        <w:rPr>
          <w:lang w:val="ru-RU"/>
        </w:rPr>
        <w:t>, а также исполнение функций платежного агента Оферента в части выплаты Дохода  Акцептантам</w:t>
      </w:r>
      <w:r w:rsidR="007E3EBC" w:rsidRPr="002754D2">
        <w:rPr>
          <w:lang w:val="ru-RU"/>
        </w:rPr>
        <w:t>;</w:t>
      </w:r>
    </w:p>
    <w:p w14:paraId="1CA835F4" w14:textId="5657E44F" w:rsidR="00E83A37" w:rsidRPr="002754D2" w:rsidRDefault="00E83A37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/>
        </w:rPr>
      </w:pPr>
      <w:r w:rsidRPr="002754D2">
        <w:rPr>
          <w:b/>
          <w:bCs/>
          <w:lang w:val="ru-RU"/>
        </w:rPr>
        <w:t>Адресат</w:t>
      </w:r>
      <w:r w:rsidRPr="002754D2">
        <w:rPr>
          <w:lang w:val="ru-RU"/>
        </w:rPr>
        <w:t xml:space="preserve"> </w:t>
      </w:r>
      <w:r w:rsidR="001D3CD8" w:rsidRPr="002754D2">
        <w:rPr>
          <w:lang w:val="ru-RU"/>
        </w:rPr>
        <w:t xml:space="preserve">– </w:t>
      </w:r>
      <w:r w:rsidR="003D1FAF" w:rsidRPr="002754D2">
        <w:rPr>
          <w:lang w:val="ru-RU"/>
        </w:rPr>
        <w:t xml:space="preserve">лицо, указанное в </w:t>
      </w:r>
      <w:r w:rsidR="00C45750">
        <w:rPr>
          <w:lang w:val="ru-RU"/>
        </w:rPr>
        <w:t>Сопроводительных документах</w:t>
      </w:r>
      <w:r w:rsidR="003D1FAF" w:rsidRPr="002754D2">
        <w:rPr>
          <w:lang w:val="ru-RU"/>
        </w:rPr>
        <w:t xml:space="preserve"> в качестве владельца</w:t>
      </w:r>
      <w:r w:rsidR="00426E79" w:rsidRPr="002754D2">
        <w:rPr>
          <w:lang w:val="ru-RU"/>
        </w:rPr>
        <w:t xml:space="preserve"> и (или)</w:t>
      </w:r>
      <w:r w:rsidR="003D1FAF" w:rsidRPr="002754D2">
        <w:rPr>
          <w:lang w:val="ru-RU"/>
        </w:rPr>
        <w:t xml:space="preserve"> доверительного управляющего (в том числе управляющей компании паевого инвестиционного фонда, управляющей компании пенсионного фонда) Облигаций, приобретенных у Эмитента в</w:t>
      </w:r>
      <w:r w:rsidR="007A13AB" w:rsidRPr="002754D2">
        <w:rPr>
          <w:lang w:val="ru-RU"/>
        </w:rPr>
        <w:t xml:space="preserve"> ходе </w:t>
      </w:r>
      <w:r w:rsidR="00A60D7C" w:rsidRPr="002754D2">
        <w:rPr>
          <w:lang w:val="ru-RU"/>
        </w:rPr>
        <w:t xml:space="preserve">первичного </w:t>
      </w:r>
      <w:r w:rsidR="007A13AB" w:rsidRPr="002754D2">
        <w:rPr>
          <w:lang w:val="ru-RU"/>
        </w:rPr>
        <w:t>размещения в</w:t>
      </w:r>
      <w:r w:rsidR="003D1FAF" w:rsidRPr="002754D2">
        <w:rPr>
          <w:lang w:val="ru-RU"/>
        </w:rPr>
        <w:t xml:space="preserve"> период, начинающийся с Даты начала </w:t>
      </w:r>
      <w:r w:rsidR="00F12955">
        <w:rPr>
          <w:lang w:val="ru-RU"/>
        </w:rPr>
        <w:t xml:space="preserve">биржевого </w:t>
      </w:r>
      <w:r w:rsidR="003D1FAF" w:rsidRPr="002754D2">
        <w:rPr>
          <w:lang w:val="ru-RU"/>
        </w:rPr>
        <w:t xml:space="preserve">размещения Облигаций (включительно) и заканчивающийся </w:t>
      </w:r>
      <w:r w:rsidR="001E455E" w:rsidRPr="002754D2">
        <w:rPr>
          <w:lang w:val="ru-RU"/>
        </w:rPr>
        <w:t>10.08.2026</w:t>
      </w:r>
      <w:r w:rsidR="007A13AB" w:rsidRPr="002754D2">
        <w:rPr>
          <w:lang w:val="ru-RU"/>
        </w:rPr>
        <w:t xml:space="preserve"> (включительно)</w:t>
      </w:r>
      <w:r w:rsidR="00CD63A9" w:rsidRPr="002754D2">
        <w:rPr>
          <w:lang w:val="ru-RU"/>
        </w:rPr>
        <w:t>;</w:t>
      </w:r>
    </w:p>
    <w:p w14:paraId="4A4A5D45" w14:textId="780AB02A" w:rsidR="00A44F86" w:rsidRPr="002754D2" w:rsidRDefault="00A44F86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/>
        </w:rPr>
      </w:pPr>
      <w:r w:rsidRPr="002754D2">
        <w:rPr>
          <w:lang w:val="ru-RU"/>
        </w:rPr>
        <w:t>Адресатом не являются лица, в отношении которых применяются ограничительные меры в соответствии с законодательством РФ, в том числе, но не ограничиваясь Федеральным законом от 07.08.2001 N 115-ФЗ "О противодействии легализации (отмыванию) доходов, полученных преступным путем, и финансированию терроризма" и Федеральным законом от 30.12.2006 N 281-ФЗ "О специальных экономических мерах и принудительных мерах".</w:t>
      </w:r>
    </w:p>
    <w:p w14:paraId="3320EE88" w14:textId="1208AAA7" w:rsidR="00DE553E" w:rsidRPr="002754D2" w:rsidRDefault="00303483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/>
        </w:rPr>
      </w:pPr>
      <w:r w:rsidRPr="002754D2">
        <w:rPr>
          <w:b/>
          <w:lang w:val="ru-RU"/>
        </w:rPr>
        <w:t>Акцептант</w:t>
      </w:r>
      <w:r w:rsidRPr="002754D2">
        <w:rPr>
          <w:lang w:val="ru-RU"/>
        </w:rPr>
        <w:t xml:space="preserve"> – </w:t>
      </w:r>
      <w:r w:rsidR="003D1FAF" w:rsidRPr="002754D2">
        <w:rPr>
          <w:lang w:val="ru-RU"/>
        </w:rPr>
        <w:t>Адресат</w:t>
      </w:r>
      <w:r w:rsidRPr="002754D2">
        <w:rPr>
          <w:lang w:val="ru-RU"/>
        </w:rPr>
        <w:t xml:space="preserve">, акцептовавший Оферту путем совершения действий, указанных в пункте </w:t>
      </w:r>
      <w:r w:rsidRPr="002754D2">
        <w:rPr>
          <w:lang w:val="ru-RU"/>
        </w:rPr>
        <w:fldChar w:fldCharType="begin"/>
      </w:r>
      <w:r w:rsidRPr="002754D2">
        <w:rPr>
          <w:lang w:val="ru-RU"/>
        </w:rPr>
        <w:instrText xml:space="preserve"> REF _Ref151475745 \r \h  \* MERGEFORMAT </w:instrText>
      </w:r>
      <w:r w:rsidRPr="002754D2">
        <w:rPr>
          <w:lang w:val="ru-RU"/>
        </w:rPr>
      </w:r>
      <w:r w:rsidRPr="002754D2">
        <w:rPr>
          <w:lang w:val="ru-RU"/>
        </w:rPr>
        <w:fldChar w:fldCharType="separate"/>
      </w:r>
      <w:r w:rsidR="00524269" w:rsidRPr="002754D2">
        <w:rPr>
          <w:lang w:val="ru-RU"/>
        </w:rPr>
        <w:t>2</w:t>
      </w:r>
      <w:r w:rsidR="001F19BF" w:rsidRPr="002754D2">
        <w:rPr>
          <w:lang w:val="ru-RU"/>
        </w:rPr>
        <w:t>.1</w:t>
      </w:r>
      <w:r w:rsidRPr="002754D2">
        <w:rPr>
          <w:lang w:val="ru-RU"/>
        </w:rPr>
        <w:fldChar w:fldCharType="end"/>
      </w:r>
      <w:r w:rsidRPr="002754D2">
        <w:rPr>
          <w:lang w:val="ru-RU"/>
        </w:rPr>
        <w:t xml:space="preserve"> Оферты;</w:t>
      </w:r>
    </w:p>
    <w:p w14:paraId="4C9BEA61" w14:textId="00C74E25" w:rsidR="00FD6657" w:rsidRPr="002754D2" w:rsidRDefault="00FD6657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/>
        </w:rPr>
      </w:pPr>
      <w:r w:rsidRPr="002754D2">
        <w:rPr>
          <w:b/>
          <w:bCs/>
          <w:lang w:val="ru-RU"/>
        </w:rPr>
        <w:t xml:space="preserve">Дата начала </w:t>
      </w:r>
      <w:r w:rsidR="002D5F98" w:rsidRPr="002754D2">
        <w:rPr>
          <w:b/>
          <w:bCs/>
          <w:lang w:val="ru-RU"/>
        </w:rPr>
        <w:t xml:space="preserve">биржевого </w:t>
      </w:r>
      <w:r w:rsidRPr="002754D2">
        <w:rPr>
          <w:b/>
          <w:bCs/>
          <w:lang w:val="ru-RU"/>
        </w:rPr>
        <w:t>размещения</w:t>
      </w:r>
      <w:r w:rsidR="001872A9" w:rsidRPr="002754D2">
        <w:rPr>
          <w:b/>
          <w:bCs/>
          <w:lang w:val="ru-RU"/>
        </w:rPr>
        <w:t xml:space="preserve"> Облигаций </w:t>
      </w:r>
      <w:r w:rsidR="001872A9" w:rsidRPr="005B793A">
        <w:rPr>
          <w:lang w:val="ru-RU"/>
        </w:rPr>
        <w:t>–</w:t>
      </w:r>
      <w:r w:rsidR="00A60D7C" w:rsidRPr="005B793A">
        <w:rPr>
          <w:lang w:val="ru-RU"/>
        </w:rPr>
        <w:t xml:space="preserve"> </w:t>
      </w:r>
      <w:r w:rsidR="00C938F6" w:rsidRPr="005B793A">
        <w:rPr>
          <w:lang w:val="ru-RU"/>
        </w:rPr>
        <w:t>10.07.</w:t>
      </w:r>
      <w:r w:rsidR="008C3E5E" w:rsidRPr="005B793A">
        <w:rPr>
          <w:lang w:val="ru-RU"/>
        </w:rPr>
        <w:t>202</w:t>
      </w:r>
      <w:r w:rsidR="002754D2" w:rsidRPr="005B793A">
        <w:rPr>
          <w:lang w:val="ru-RU"/>
        </w:rPr>
        <w:t>6</w:t>
      </w:r>
      <w:r w:rsidR="008C3E5E" w:rsidRPr="005B793A">
        <w:rPr>
          <w:lang w:val="ru-RU"/>
        </w:rPr>
        <w:t>;</w:t>
      </w:r>
    </w:p>
    <w:p w14:paraId="7CD59BC4" w14:textId="7625CE5B" w:rsidR="007A13AB" w:rsidRPr="002754D2" w:rsidRDefault="007A13AB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/>
        </w:rPr>
      </w:pPr>
      <w:r w:rsidRPr="002754D2">
        <w:rPr>
          <w:b/>
          <w:bCs/>
          <w:lang w:val="ru-RU"/>
        </w:rPr>
        <w:t>Дата окончания размещения Облигаций</w:t>
      </w:r>
      <w:r w:rsidR="001845FF" w:rsidRPr="002754D2">
        <w:rPr>
          <w:b/>
          <w:bCs/>
          <w:lang w:val="ru-RU"/>
        </w:rPr>
        <w:t xml:space="preserve"> </w:t>
      </w:r>
      <w:r w:rsidR="001845FF" w:rsidRPr="002754D2">
        <w:rPr>
          <w:lang w:val="ru-RU"/>
        </w:rPr>
        <w:t>–</w:t>
      </w:r>
      <w:r w:rsidR="00A60D7C" w:rsidRPr="002754D2">
        <w:rPr>
          <w:lang w:val="ru-RU"/>
        </w:rPr>
        <w:t xml:space="preserve"> </w:t>
      </w:r>
      <w:r w:rsidR="00A60D7C" w:rsidRPr="005B793A">
        <w:rPr>
          <w:lang w:val="ru-RU"/>
        </w:rPr>
        <w:t>0</w:t>
      </w:r>
      <w:r w:rsidRPr="005B793A">
        <w:rPr>
          <w:lang w:val="ru-RU"/>
        </w:rPr>
        <w:t>9 марта</w:t>
      </w:r>
      <w:r w:rsidRPr="005B793A">
        <w:rPr>
          <w:color w:val="FF0000"/>
          <w:lang w:val="ru-RU"/>
        </w:rPr>
        <w:t xml:space="preserve"> </w:t>
      </w:r>
      <w:r w:rsidRPr="00F12955">
        <w:rPr>
          <w:color w:val="000000" w:themeColor="text1"/>
          <w:lang w:val="ru-RU"/>
        </w:rPr>
        <w:t>202</w:t>
      </w:r>
      <w:r w:rsidR="00D07752" w:rsidRPr="00F12955">
        <w:rPr>
          <w:color w:val="000000" w:themeColor="text1"/>
          <w:lang w:val="ru-RU"/>
        </w:rPr>
        <w:t>7</w:t>
      </w:r>
      <w:r w:rsidRPr="002754D2">
        <w:rPr>
          <w:lang w:val="ru-RU"/>
        </w:rPr>
        <w:t xml:space="preserve"> года, если Оферент не продлил срок размещения в порядке, установленном</w:t>
      </w:r>
      <w:r w:rsidR="001523FA" w:rsidRPr="002754D2">
        <w:rPr>
          <w:lang w:val="ru-RU"/>
        </w:rPr>
        <w:t xml:space="preserve"> Федеральным закон</w:t>
      </w:r>
      <w:r w:rsidR="008C3E5E" w:rsidRPr="002754D2">
        <w:rPr>
          <w:lang w:val="ru-RU"/>
        </w:rPr>
        <w:t>ом</w:t>
      </w:r>
      <w:r w:rsidR="001523FA" w:rsidRPr="002754D2">
        <w:rPr>
          <w:lang w:val="ru-RU"/>
        </w:rPr>
        <w:t xml:space="preserve"> «О рынке ценных бумаг» от 22.04.1996 N 39-ФЗ</w:t>
      </w:r>
      <w:r w:rsidR="001845FF" w:rsidRPr="002754D2">
        <w:rPr>
          <w:lang w:val="ru-RU"/>
        </w:rPr>
        <w:t>;</w:t>
      </w:r>
      <w:r w:rsidRPr="002754D2">
        <w:rPr>
          <w:lang w:val="ru-RU"/>
        </w:rPr>
        <w:t xml:space="preserve"> </w:t>
      </w:r>
    </w:p>
    <w:p w14:paraId="18F443F0" w14:textId="42E97D0F" w:rsidR="002D5F98" w:rsidRPr="002754D2" w:rsidRDefault="006437D6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b/>
          <w:bCs/>
          <w:lang w:val="ru-RU" w:eastAsia="en-US"/>
        </w:rPr>
        <w:t>Доход</w:t>
      </w:r>
      <w:r w:rsidRPr="002754D2">
        <w:rPr>
          <w:rFonts w:eastAsia="Calibri"/>
          <w:lang w:val="ru-RU" w:eastAsia="en-US"/>
        </w:rPr>
        <w:t xml:space="preserve"> </w:t>
      </w:r>
      <w:r w:rsidR="00812C62" w:rsidRPr="002754D2">
        <w:rPr>
          <w:lang w:val="ru-RU"/>
        </w:rPr>
        <w:t xml:space="preserve">– </w:t>
      </w:r>
      <w:r w:rsidR="00B87F32" w:rsidRPr="002754D2">
        <w:rPr>
          <w:rFonts w:eastAsia="Calibri"/>
          <w:lang w:val="ru-RU" w:eastAsia="en-US"/>
        </w:rPr>
        <w:t xml:space="preserve">премия (поощрительная выплата), </w:t>
      </w:r>
      <w:r w:rsidR="00AF52D4" w:rsidRPr="002754D2">
        <w:rPr>
          <w:rFonts w:eastAsia="Calibri"/>
          <w:lang w:val="ru-RU" w:eastAsia="en-US"/>
        </w:rPr>
        <w:t xml:space="preserve">выплачиваемая </w:t>
      </w:r>
      <w:r w:rsidR="00B87F32" w:rsidRPr="002754D2">
        <w:rPr>
          <w:rFonts w:eastAsia="Calibri"/>
          <w:lang w:val="ru-RU" w:eastAsia="en-US"/>
        </w:rPr>
        <w:t xml:space="preserve">Эмитентом </w:t>
      </w:r>
      <w:r w:rsidR="00104E0F" w:rsidRPr="002754D2">
        <w:rPr>
          <w:rFonts w:eastAsia="Calibri"/>
          <w:lang w:val="ru-RU" w:eastAsia="en-US"/>
        </w:rPr>
        <w:t>Акцептанту</w:t>
      </w:r>
      <w:r w:rsidR="00B87F32" w:rsidRPr="002754D2">
        <w:rPr>
          <w:rFonts w:eastAsia="Calibri"/>
          <w:lang w:val="ru-RU" w:eastAsia="en-US"/>
        </w:rPr>
        <w:t xml:space="preserve"> </w:t>
      </w:r>
      <w:r w:rsidR="0017377F" w:rsidRPr="002754D2">
        <w:rPr>
          <w:rFonts w:eastAsia="Calibri"/>
          <w:lang w:val="ru-RU" w:eastAsia="en-US"/>
        </w:rPr>
        <w:t xml:space="preserve">в </w:t>
      </w:r>
      <w:r w:rsidR="008C1150" w:rsidRPr="002754D2">
        <w:rPr>
          <w:rFonts w:eastAsia="Calibri"/>
          <w:lang w:val="ru-RU" w:eastAsia="en-US"/>
        </w:rPr>
        <w:t xml:space="preserve">российских рублях </w:t>
      </w:r>
      <w:r w:rsidR="00B87F32" w:rsidRPr="002754D2">
        <w:rPr>
          <w:rFonts w:eastAsia="Calibri"/>
          <w:lang w:val="ru-RU" w:eastAsia="en-US"/>
        </w:rPr>
        <w:t>за приобретение</w:t>
      </w:r>
      <w:r w:rsidR="00A60D7C" w:rsidRPr="002754D2">
        <w:rPr>
          <w:rFonts w:eastAsia="Calibri"/>
          <w:lang w:val="ru-RU" w:eastAsia="en-US"/>
        </w:rPr>
        <w:t xml:space="preserve"> Облигаций</w:t>
      </w:r>
      <w:r w:rsidR="00B87F32" w:rsidRPr="002754D2">
        <w:rPr>
          <w:rFonts w:eastAsia="Calibri"/>
          <w:lang w:val="ru-RU" w:eastAsia="en-US"/>
        </w:rPr>
        <w:t xml:space="preserve"> </w:t>
      </w:r>
      <w:r w:rsidR="006613B9" w:rsidRPr="002754D2">
        <w:rPr>
          <w:rFonts w:eastAsia="Calibri"/>
          <w:lang w:val="ru-RU" w:eastAsia="en-US"/>
        </w:rPr>
        <w:t>на сумму не менее 60 000 (шестидесяти тысяч) рублей 00 копеек</w:t>
      </w:r>
      <w:r w:rsidR="00B87F32" w:rsidRPr="002754D2">
        <w:rPr>
          <w:rFonts w:eastAsia="Calibri"/>
          <w:lang w:val="ru-RU" w:eastAsia="en-US"/>
        </w:rPr>
        <w:t xml:space="preserve"> </w:t>
      </w:r>
      <w:r w:rsidR="0079372B" w:rsidRPr="002754D2">
        <w:rPr>
          <w:rFonts w:eastAsia="Calibri"/>
          <w:lang w:val="ru-RU" w:eastAsia="en-US"/>
        </w:rPr>
        <w:t xml:space="preserve">в </w:t>
      </w:r>
      <w:r w:rsidR="00A60D7C" w:rsidRPr="002754D2">
        <w:rPr>
          <w:rFonts w:eastAsia="Calibri"/>
          <w:lang w:val="ru-RU" w:eastAsia="en-US"/>
        </w:rPr>
        <w:t>рамках</w:t>
      </w:r>
      <w:r w:rsidR="0079372B" w:rsidRPr="002754D2">
        <w:rPr>
          <w:rFonts w:eastAsia="Calibri"/>
          <w:lang w:val="ru-RU" w:eastAsia="en-US"/>
        </w:rPr>
        <w:t xml:space="preserve"> </w:t>
      </w:r>
      <w:r w:rsidR="00A60D7C" w:rsidRPr="002754D2">
        <w:rPr>
          <w:rFonts w:eastAsia="Calibri"/>
          <w:lang w:val="ru-RU" w:eastAsia="en-US"/>
        </w:rPr>
        <w:t xml:space="preserve">первичного </w:t>
      </w:r>
      <w:r w:rsidR="0079372B" w:rsidRPr="002754D2">
        <w:rPr>
          <w:rFonts w:eastAsia="Calibri"/>
          <w:lang w:val="ru-RU" w:eastAsia="en-US"/>
        </w:rPr>
        <w:t xml:space="preserve">размещения </w:t>
      </w:r>
      <w:r w:rsidR="00B87F32" w:rsidRPr="002754D2">
        <w:rPr>
          <w:rFonts w:eastAsia="Calibri"/>
          <w:lang w:val="ru-RU" w:eastAsia="en-US"/>
        </w:rPr>
        <w:t>Облигаций в период</w:t>
      </w:r>
      <w:r w:rsidR="00ED1CCD" w:rsidRPr="002754D2">
        <w:rPr>
          <w:rFonts w:eastAsia="Calibri"/>
          <w:lang w:val="ru-RU" w:eastAsia="en-US"/>
        </w:rPr>
        <w:t xml:space="preserve">, установленный настоящей Офертой. </w:t>
      </w:r>
      <w:r w:rsidR="00872EDC" w:rsidRPr="002754D2">
        <w:rPr>
          <w:rFonts w:eastAsia="Calibri"/>
          <w:lang w:val="ru-RU" w:eastAsia="en-US"/>
        </w:rPr>
        <w:t>Во избежание сомнений</w:t>
      </w:r>
      <w:r w:rsidR="00A13921" w:rsidRPr="002754D2">
        <w:rPr>
          <w:rFonts w:eastAsia="Calibri"/>
          <w:lang w:val="ru-RU" w:eastAsia="en-US"/>
        </w:rPr>
        <w:t xml:space="preserve"> </w:t>
      </w:r>
      <w:r w:rsidR="001F6DEE" w:rsidRPr="002754D2">
        <w:rPr>
          <w:rFonts w:eastAsia="Calibri"/>
          <w:lang w:val="ru-RU" w:eastAsia="en-US"/>
        </w:rPr>
        <w:t>Д</w:t>
      </w:r>
      <w:r w:rsidR="00B87F32" w:rsidRPr="002754D2">
        <w:rPr>
          <w:rFonts w:eastAsia="Calibri"/>
          <w:lang w:val="ru-RU" w:eastAsia="en-US"/>
        </w:rPr>
        <w:t>оход не является купонным доходом по Облигациям и</w:t>
      </w:r>
      <w:r w:rsidR="00A13921" w:rsidRPr="002754D2">
        <w:rPr>
          <w:rFonts w:eastAsia="Calibri"/>
          <w:lang w:val="ru-RU" w:eastAsia="en-US"/>
        </w:rPr>
        <w:t xml:space="preserve"> (или) погашением части номинальной стоимости Облигаций</w:t>
      </w:r>
      <w:r w:rsidR="000316C5" w:rsidRPr="002754D2">
        <w:rPr>
          <w:rFonts w:eastAsia="Calibri"/>
          <w:lang w:val="ru-RU" w:eastAsia="en-US"/>
        </w:rPr>
        <w:t>;</w:t>
      </w:r>
      <w:r w:rsidR="00C938F6" w:rsidRPr="002754D2">
        <w:rPr>
          <w:rFonts w:eastAsia="Calibri"/>
          <w:lang w:val="ru-RU" w:eastAsia="en-US"/>
        </w:rPr>
        <w:t xml:space="preserve"> </w:t>
      </w:r>
    </w:p>
    <w:p w14:paraId="19695904" w14:textId="126F7687" w:rsidR="005B793A" w:rsidRDefault="00C938F6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5B793A">
        <w:rPr>
          <w:rFonts w:eastAsia="Calibri"/>
          <w:lang w:val="ru-RU" w:eastAsia="en-US"/>
        </w:rPr>
        <w:lastRenderedPageBreak/>
        <w:t>Доход за приобретение Облигаций выплачивается в следующем размере:</w:t>
      </w:r>
    </w:p>
    <w:p w14:paraId="5BCE3640" w14:textId="43DAE334" w:rsidR="00C938F6" w:rsidRPr="005B793A" w:rsidRDefault="00C938F6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5B793A">
        <w:rPr>
          <w:rFonts w:eastAsia="Calibri"/>
          <w:lang w:val="ru-RU" w:eastAsia="en-US"/>
        </w:rPr>
        <w:t xml:space="preserve">- в случае приобретения Облигаций </w:t>
      </w:r>
      <w:r w:rsidR="006613B9" w:rsidRPr="005B793A">
        <w:rPr>
          <w:rFonts w:eastAsia="Calibri"/>
          <w:lang w:val="ru-RU" w:eastAsia="en-US"/>
        </w:rPr>
        <w:t>в период с 10.07.2026 по 17.07.2026</w:t>
      </w:r>
      <w:r w:rsidRPr="005B793A">
        <w:rPr>
          <w:rFonts w:eastAsia="Calibri"/>
          <w:lang w:val="ru-RU" w:eastAsia="en-US"/>
        </w:rPr>
        <w:t xml:space="preserve"> – 25% от номинальной стоимости приобретенных Облигаций;</w:t>
      </w:r>
    </w:p>
    <w:p w14:paraId="08142A9F" w14:textId="3CADA68D" w:rsidR="006437D6" w:rsidRPr="005B793A" w:rsidRDefault="00C938F6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/>
        </w:rPr>
      </w:pPr>
      <w:r w:rsidRPr="005B793A">
        <w:rPr>
          <w:rFonts w:eastAsia="Calibri"/>
          <w:lang w:val="ru-RU" w:eastAsia="en-US"/>
        </w:rPr>
        <w:t xml:space="preserve">- в случае приобретения Облигаций в период с </w:t>
      </w:r>
      <w:r w:rsidR="006613B9" w:rsidRPr="005B793A">
        <w:rPr>
          <w:rFonts w:eastAsia="Calibri"/>
          <w:lang w:val="ru-RU" w:eastAsia="en-US"/>
        </w:rPr>
        <w:t>20</w:t>
      </w:r>
      <w:r w:rsidRPr="005B793A">
        <w:rPr>
          <w:rFonts w:eastAsia="Calibri"/>
          <w:lang w:val="ru-RU" w:eastAsia="en-US"/>
        </w:rPr>
        <w:t xml:space="preserve">.07.2026 по </w:t>
      </w:r>
      <w:r w:rsidR="006613B9" w:rsidRPr="005B793A">
        <w:rPr>
          <w:rFonts w:eastAsia="Calibri"/>
          <w:lang w:val="ru-RU" w:eastAsia="en-US"/>
        </w:rPr>
        <w:t>24</w:t>
      </w:r>
      <w:r w:rsidRPr="005B793A">
        <w:rPr>
          <w:rFonts w:eastAsia="Calibri"/>
          <w:lang w:val="ru-RU" w:eastAsia="en-US"/>
        </w:rPr>
        <w:t>.07.2026 – 20% от номинальной стоимости приобретенных Облигаций;</w:t>
      </w:r>
    </w:p>
    <w:p w14:paraId="751AC1C5" w14:textId="30CE7C2C" w:rsidR="00C938F6" w:rsidRPr="002754D2" w:rsidRDefault="002D5F98" w:rsidP="00C938F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5B793A">
        <w:rPr>
          <w:rFonts w:eastAsia="Calibri"/>
          <w:lang w:val="ru-RU" w:eastAsia="en-US"/>
        </w:rPr>
        <w:t xml:space="preserve">- </w:t>
      </w:r>
      <w:r w:rsidR="00C938F6" w:rsidRPr="005B793A">
        <w:rPr>
          <w:rFonts w:eastAsia="Calibri"/>
          <w:lang w:val="ru-RU" w:eastAsia="en-US"/>
        </w:rPr>
        <w:t>в случае приобретения Облигаций в период с 2</w:t>
      </w:r>
      <w:r w:rsidR="006613B9" w:rsidRPr="005B793A">
        <w:rPr>
          <w:rFonts w:eastAsia="Calibri"/>
          <w:lang w:val="ru-RU" w:eastAsia="en-US"/>
        </w:rPr>
        <w:t>7</w:t>
      </w:r>
      <w:r w:rsidR="00C938F6" w:rsidRPr="005B793A">
        <w:rPr>
          <w:rFonts w:eastAsia="Calibri"/>
          <w:lang w:val="ru-RU" w:eastAsia="en-US"/>
        </w:rPr>
        <w:t>.07.2026 по 10.08.2026 – 10% от номинальной стоимости приобретенных Облигаций;</w:t>
      </w:r>
    </w:p>
    <w:p w14:paraId="37009E23" w14:textId="17B4471C" w:rsidR="00453BA3" w:rsidRPr="002754D2" w:rsidRDefault="00F61130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b/>
          <w:bCs/>
          <w:lang w:val="ru-RU" w:eastAsia="en-US"/>
        </w:rPr>
        <w:t>Облигации</w:t>
      </w:r>
      <w:r w:rsidRPr="002754D2">
        <w:rPr>
          <w:rFonts w:eastAsia="Calibri"/>
          <w:lang w:val="ru-RU" w:eastAsia="en-US"/>
        </w:rPr>
        <w:t xml:space="preserve"> </w:t>
      </w:r>
      <w:r w:rsidR="00B345E3" w:rsidRPr="002754D2">
        <w:rPr>
          <w:rFonts w:eastAsia="Calibri"/>
          <w:lang w:val="ru-RU"/>
        </w:rPr>
        <w:t>–</w:t>
      </w:r>
      <w:r w:rsidR="00E218FF" w:rsidRPr="002754D2">
        <w:rPr>
          <w:rFonts w:eastAsia="Calibri"/>
          <w:lang w:val="ru-RU" w:eastAsia="en-US"/>
        </w:rPr>
        <w:t xml:space="preserve"> конвертируемые процентные бездокументарные облигаци</w:t>
      </w:r>
      <w:r w:rsidR="006A4ABC" w:rsidRPr="002754D2">
        <w:rPr>
          <w:rFonts w:eastAsia="Calibri"/>
          <w:lang w:val="ru-RU" w:eastAsia="en-US"/>
        </w:rPr>
        <w:t>и</w:t>
      </w:r>
      <w:r w:rsidR="00E218FF" w:rsidRPr="002754D2">
        <w:rPr>
          <w:rFonts w:eastAsia="Calibri"/>
          <w:lang w:val="ru-RU" w:eastAsia="en-US"/>
        </w:rPr>
        <w:t xml:space="preserve"> серии СО – 001, регистрационный номер выпуска 4-0</w:t>
      </w:r>
      <w:r w:rsidR="000C5E7A" w:rsidRPr="002754D2">
        <w:rPr>
          <w:rFonts w:eastAsia="Calibri"/>
          <w:lang w:val="ru-RU" w:eastAsia="en-US"/>
        </w:rPr>
        <w:t>2</w:t>
      </w:r>
      <w:r w:rsidR="00E218FF" w:rsidRPr="002754D2">
        <w:rPr>
          <w:rFonts w:eastAsia="Calibri"/>
          <w:lang w:val="ru-RU" w:eastAsia="en-US"/>
        </w:rPr>
        <w:t xml:space="preserve">-11915-A от </w:t>
      </w:r>
      <w:r w:rsidR="007532F4" w:rsidRPr="002754D2">
        <w:rPr>
          <w:rFonts w:eastAsia="Calibri"/>
          <w:lang w:val="ru-RU" w:eastAsia="en-US"/>
        </w:rPr>
        <w:t>10 марта 2026</w:t>
      </w:r>
      <w:r w:rsidR="008C3E5E" w:rsidRPr="002754D2">
        <w:rPr>
          <w:rFonts w:eastAsia="Calibri"/>
          <w:lang w:val="ru-RU" w:eastAsia="en-US"/>
        </w:rPr>
        <w:t>, ISIN RU000A10ENZ0</w:t>
      </w:r>
      <w:r w:rsidR="00453BA3" w:rsidRPr="002754D2">
        <w:rPr>
          <w:rFonts w:eastAsia="Calibri"/>
          <w:lang w:val="ru-RU" w:eastAsia="en-US"/>
        </w:rPr>
        <w:t>;</w:t>
      </w:r>
    </w:p>
    <w:p w14:paraId="4756F322" w14:textId="305A4977" w:rsidR="004C14E6" w:rsidRPr="002754D2" w:rsidRDefault="00A03C1A" w:rsidP="008C3E5E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 w:eastAsia="ru-RU"/>
        </w:rPr>
      </w:pPr>
      <w:r w:rsidRPr="002754D2">
        <w:rPr>
          <w:b/>
          <w:bCs/>
          <w:lang w:val="ru-RU" w:eastAsia="ru-RU"/>
        </w:rPr>
        <w:t xml:space="preserve">Период представления </w:t>
      </w:r>
      <w:r w:rsidR="00AE19C1" w:rsidRPr="002754D2">
        <w:rPr>
          <w:b/>
          <w:bCs/>
          <w:lang w:val="ru-RU" w:eastAsia="ru-RU"/>
        </w:rPr>
        <w:t>Уведом</w:t>
      </w:r>
      <w:r w:rsidR="00F0180A" w:rsidRPr="002754D2">
        <w:rPr>
          <w:b/>
          <w:bCs/>
          <w:lang w:val="ru-RU" w:eastAsia="ru-RU"/>
        </w:rPr>
        <w:t>лений</w:t>
      </w:r>
      <w:r w:rsidRPr="002754D2">
        <w:rPr>
          <w:lang w:val="ru-RU" w:eastAsia="ru-RU"/>
        </w:rPr>
        <w:t xml:space="preserve"> – </w:t>
      </w:r>
      <w:r w:rsidR="004C14E6" w:rsidRPr="002754D2">
        <w:rPr>
          <w:lang w:val="ru-RU" w:eastAsia="ru-RU"/>
        </w:rPr>
        <w:t>в отношении каждого Адресата период времени, начинающийся в 10 часов 00 минут по московскому времени в Рабочий день, следующий за днём приобретения</w:t>
      </w:r>
      <w:r w:rsidR="009D70F7" w:rsidRPr="002754D2">
        <w:rPr>
          <w:lang w:val="ru-RU" w:eastAsia="ru-RU"/>
        </w:rPr>
        <w:t xml:space="preserve"> в ходе размещения</w:t>
      </w:r>
      <w:r w:rsidR="004C14E6" w:rsidRPr="002754D2">
        <w:rPr>
          <w:lang w:val="ru-RU" w:eastAsia="ru-RU"/>
        </w:rPr>
        <w:t xml:space="preserve"> таким Адресатом Облигаций (дата зачисления на счёт депо)</w:t>
      </w:r>
      <w:r w:rsidR="0079372B" w:rsidRPr="002754D2">
        <w:rPr>
          <w:lang w:val="ru-RU" w:eastAsia="ru-RU"/>
        </w:rPr>
        <w:t xml:space="preserve"> </w:t>
      </w:r>
      <w:r w:rsidR="004C14E6" w:rsidRPr="002754D2">
        <w:rPr>
          <w:lang w:val="ru-RU" w:eastAsia="ru-RU"/>
        </w:rPr>
        <w:t xml:space="preserve">и </w:t>
      </w:r>
      <w:r w:rsidR="004C14E6" w:rsidRPr="002754D2">
        <w:rPr>
          <w:lang w:val="ru-RU"/>
        </w:rPr>
        <w:t>заканчивающийся в 23 часа 59 минут по московскому времени</w:t>
      </w:r>
      <w:r w:rsidR="00E24E01" w:rsidRPr="002754D2">
        <w:rPr>
          <w:lang w:val="ru-RU"/>
        </w:rPr>
        <w:t xml:space="preserve"> </w:t>
      </w:r>
      <w:r w:rsidR="001E455E" w:rsidRPr="002754D2">
        <w:rPr>
          <w:lang w:val="ru-RU" w:eastAsia="ru-RU"/>
        </w:rPr>
        <w:t>20</w:t>
      </w:r>
      <w:r w:rsidR="002D5F98" w:rsidRPr="002754D2">
        <w:rPr>
          <w:lang w:val="ru-RU" w:eastAsia="ru-RU"/>
        </w:rPr>
        <w:t>.08.2026</w:t>
      </w:r>
      <w:r w:rsidR="000316C5" w:rsidRPr="002754D2">
        <w:rPr>
          <w:lang w:val="ru-RU" w:eastAsia="ru-RU"/>
        </w:rPr>
        <w:t>;</w:t>
      </w:r>
    </w:p>
    <w:p w14:paraId="6476F031" w14:textId="70CCE912" w:rsidR="00823B06" w:rsidRPr="002754D2" w:rsidRDefault="00823B06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b/>
          <w:lang w:val="ru-RU" w:eastAsia="en-US"/>
        </w:rPr>
        <w:t>Рабочий день</w:t>
      </w:r>
      <w:r w:rsidRPr="002754D2">
        <w:rPr>
          <w:rFonts w:eastAsia="Calibri"/>
          <w:lang w:val="ru-RU"/>
        </w:rPr>
        <w:t xml:space="preserve"> – </w:t>
      </w:r>
      <w:r w:rsidRPr="002754D2">
        <w:rPr>
          <w:rFonts w:eastAsia="Calibri"/>
          <w:lang w:val="ru-RU" w:eastAsia="en-US"/>
        </w:rPr>
        <w:t>день, не являющийся выходным или праздничным днем в соответствии с законодательством Российской Федерации, в который исполняются и принимаются к исполнению платежные поручения от юридических лиц в г. Москве (Росси</w:t>
      </w:r>
      <w:r w:rsidR="00A13921" w:rsidRPr="002754D2">
        <w:rPr>
          <w:rFonts w:eastAsia="Calibri"/>
          <w:lang w:val="ru-RU" w:eastAsia="en-US"/>
        </w:rPr>
        <w:t>йская Федерация</w:t>
      </w:r>
      <w:r w:rsidRPr="002754D2">
        <w:rPr>
          <w:rFonts w:eastAsia="Calibri"/>
          <w:lang w:val="ru-RU" w:eastAsia="en-US"/>
        </w:rPr>
        <w:t>);</w:t>
      </w:r>
    </w:p>
    <w:p w14:paraId="4549804A" w14:textId="17597AD6" w:rsidR="005B793A" w:rsidRPr="002754D2" w:rsidRDefault="00823B06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lang w:val="ru-RU" w:eastAsia="ru-RU"/>
        </w:rPr>
      </w:pPr>
      <w:r w:rsidRPr="002754D2">
        <w:rPr>
          <w:b/>
          <w:lang w:val="ru-RU" w:eastAsia="ru-RU"/>
        </w:rPr>
        <w:t xml:space="preserve">Соглашение о получении </w:t>
      </w:r>
      <w:r w:rsidR="001F6DEE" w:rsidRPr="002754D2">
        <w:rPr>
          <w:b/>
          <w:lang w:val="ru-RU" w:eastAsia="ru-RU"/>
        </w:rPr>
        <w:t>Д</w:t>
      </w:r>
      <w:r w:rsidRPr="002754D2">
        <w:rPr>
          <w:b/>
          <w:lang w:val="ru-RU" w:eastAsia="ru-RU"/>
        </w:rPr>
        <w:t>охода</w:t>
      </w:r>
      <w:r w:rsidRPr="002754D2">
        <w:rPr>
          <w:lang w:val="ru-RU" w:eastAsia="ru-RU"/>
        </w:rPr>
        <w:t xml:space="preserve"> –</w:t>
      </w:r>
      <w:r w:rsidR="009B7D69" w:rsidRPr="002754D2">
        <w:rPr>
          <w:lang w:val="ru-RU" w:eastAsia="ru-RU"/>
        </w:rPr>
        <w:t xml:space="preserve"> </w:t>
      </w:r>
      <w:r w:rsidR="00797394" w:rsidRPr="002754D2">
        <w:rPr>
          <w:lang w:val="ru-RU" w:eastAsia="ru-RU"/>
        </w:rPr>
        <w:t>договор</w:t>
      </w:r>
      <w:r w:rsidR="00A13921" w:rsidRPr="002754D2">
        <w:rPr>
          <w:lang w:val="ru-RU" w:eastAsia="ru-RU"/>
        </w:rPr>
        <w:t>, заключенный</w:t>
      </w:r>
      <w:r w:rsidR="00797394" w:rsidRPr="002754D2">
        <w:rPr>
          <w:lang w:val="ru-RU" w:eastAsia="ru-RU"/>
        </w:rPr>
        <w:t xml:space="preserve"> </w:t>
      </w:r>
      <w:r w:rsidRPr="002754D2">
        <w:rPr>
          <w:lang w:val="ru-RU" w:eastAsia="ru-RU"/>
        </w:rPr>
        <w:t>между Оферентом и</w:t>
      </w:r>
      <w:r w:rsidR="00797394" w:rsidRPr="002754D2">
        <w:rPr>
          <w:lang w:val="ru-RU" w:eastAsia="ru-RU"/>
        </w:rPr>
        <w:t xml:space="preserve"> Акцептантом</w:t>
      </w:r>
      <w:r w:rsidRPr="002754D2">
        <w:rPr>
          <w:lang w:val="ru-RU" w:eastAsia="ru-RU"/>
        </w:rPr>
        <w:t xml:space="preserve">, </w:t>
      </w:r>
      <w:r w:rsidR="00A13921" w:rsidRPr="002754D2">
        <w:rPr>
          <w:lang w:val="ru-RU" w:eastAsia="ru-RU"/>
        </w:rPr>
        <w:t xml:space="preserve">создающий обязательство для Оферента выплатить и </w:t>
      </w:r>
      <w:r w:rsidRPr="002754D2">
        <w:rPr>
          <w:lang w:val="ru-RU" w:eastAsia="ru-RU"/>
        </w:rPr>
        <w:t>предоставляющ</w:t>
      </w:r>
      <w:r w:rsidR="00793F36" w:rsidRPr="002754D2">
        <w:rPr>
          <w:lang w:val="ru-RU" w:eastAsia="ru-RU"/>
        </w:rPr>
        <w:t>ий</w:t>
      </w:r>
      <w:r w:rsidRPr="002754D2">
        <w:rPr>
          <w:lang w:val="ru-RU" w:eastAsia="ru-RU"/>
        </w:rPr>
        <w:t xml:space="preserve"> право </w:t>
      </w:r>
      <w:r w:rsidR="00793F36" w:rsidRPr="002754D2">
        <w:rPr>
          <w:lang w:val="ru-RU" w:eastAsia="ru-RU"/>
        </w:rPr>
        <w:t xml:space="preserve">Акцептанту </w:t>
      </w:r>
      <w:r w:rsidRPr="002754D2">
        <w:rPr>
          <w:lang w:val="ru-RU" w:eastAsia="ru-RU"/>
        </w:rPr>
        <w:t xml:space="preserve">на получение </w:t>
      </w:r>
      <w:r w:rsidR="001F6DEE" w:rsidRPr="002754D2">
        <w:rPr>
          <w:lang w:val="ru-RU" w:eastAsia="ru-RU"/>
        </w:rPr>
        <w:t>Д</w:t>
      </w:r>
      <w:r w:rsidRPr="002754D2">
        <w:rPr>
          <w:lang w:val="ru-RU" w:eastAsia="ru-RU"/>
        </w:rPr>
        <w:t>охода при соблюдении</w:t>
      </w:r>
      <w:r w:rsidR="00F44F17" w:rsidRPr="002754D2">
        <w:rPr>
          <w:lang w:val="ru-RU" w:eastAsia="ru-RU"/>
        </w:rPr>
        <w:t xml:space="preserve"> </w:t>
      </w:r>
      <w:r w:rsidR="00A13921" w:rsidRPr="002754D2">
        <w:rPr>
          <w:lang w:val="ru-RU" w:eastAsia="ru-RU"/>
        </w:rPr>
        <w:t>пунктов</w:t>
      </w:r>
      <w:r w:rsidRPr="002754D2">
        <w:rPr>
          <w:lang w:val="ru-RU" w:eastAsia="ru-RU"/>
        </w:rPr>
        <w:t xml:space="preserve"> 2</w:t>
      </w:r>
      <w:r w:rsidR="008C3E5E" w:rsidRPr="002754D2">
        <w:rPr>
          <w:lang w:val="ru-RU" w:eastAsia="ru-RU"/>
        </w:rPr>
        <w:t>,</w:t>
      </w:r>
      <w:r w:rsidRPr="002754D2">
        <w:rPr>
          <w:lang w:val="ru-RU" w:eastAsia="ru-RU"/>
        </w:rPr>
        <w:t xml:space="preserve"> </w:t>
      </w:r>
      <w:r w:rsidR="00BD2127" w:rsidRPr="002754D2">
        <w:rPr>
          <w:lang w:val="ru-RU" w:eastAsia="ru-RU"/>
        </w:rPr>
        <w:t>3</w:t>
      </w:r>
      <w:r w:rsidRPr="002754D2">
        <w:rPr>
          <w:lang w:val="ru-RU" w:eastAsia="ru-RU"/>
        </w:rPr>
        <w:t xml:space="preserve"> Оферты, заключаем</w:t>
      </w:r>
      <w:r w:rsidR="00936850" w:rsidRPr="002754D2">
        <w:rPr>
          <w:lang w:val="ru-RU" w:eastAsia="ru-RU"/>
        </w:rPr>
        <w:t>ый</w:t>
      </w:r>
      <w:r w:rsidRPr="002754D2">
        <w:rPr>
          <w:lang w:val="ru-RU" w:eastAsia="ru-RU"/>
        </w:rPr>
        <w:t xml:space="preserve"> посредством</w:t>
      </w:r>
      <w:r w:rsidR="00A13921" w:rsidRPr="002754D2">
        <w:rPr>
          <w:lang w:val="ru-RU" w:eastAsia="ru-RU"/>
        </w:rPr>
        <w:t xml:space="preserve"> публикации Оферты на Странице раскрытия и последующего</w:t>
      </w:r>
      <w:r w:rsidRPr="002754D2">
        <w:rPr>
          <w:lang w:val="ru-RU" w:eastAsia="ru-RU"/>
        </w:rPr>
        <w:t xml:space="preserve"> акцепта Оферты </w:t>
      </w:r>
      <w:r w:rsidR="009E3B92" w:rsidRPr="002754D2">
        <w:rPr>
          <w:lang w:val="ru-RU" w:eastAsia="ru-RU"/>
        </w:rPr>
        <w:t>Адресатом</w:t>
      </w:r>
      <w:r w:rsidR="00A13921" w:rsidRPr="002754D2">
        <w:rPr>
          <w:lang w:val="ru-RU" w:eastAsia="ru-RU"/>
        </w:rPr>
        <w:t xml:space="preserve"> в порядке, установленной Офертой</w:t>
      </w:r>
      <w:r w:rsidRPr="002754D2">
        <w:rPr>
          <w:lang w:val="ru-RU" w:eastAsia="ru-RU"/>
        </w:rPr>
        <w:t>;</w:t>
      </w:r>
    </w:p>
    <w:p w14:paraId="2A17AEEC" w14:textId="5ECA28C0" w:rsidR="00303483" w:rsidRPr="002754D2" w:rsidRDefault="00303483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b/>
          <w:lang w:val="ru-RU" w:eastAsia="en-US"/>
        </w:rPr>
        <w:t>Сопроводительные документы</w:t>
      </w:r>
      <w:r w:rsidRPr="002754D2">
        <w:rPr>
          <w:rFonts w:eastAsia="Calibri"/>
          <w:lang w:val="ru-RU" w:eastAsia="en-US"/>
        </w:rPr>
        <w:t xml:space="preserve"> </w:t>
      </w:r>
      <w:r w:rsidR="008C3E5E" w:rsidRPr="002754D2">
        <w:rPr>
          <w:rFonts w:eastAsia="Calibri"/>
          <w:lang w:val="ru-RU" w:eastAsia="en-US"/>
        </w:rPr>
        <w:t>–</w:t>
      </w:r>
      <w:r w:rsidRPr="002754D2">
        <w:rPr>
          <w:rFonts w:eastAsia="Calibri"/>
          <w:lang w:val="ru-RU" w:eastAsia="en-US"/>
        </w:rPr>
        <w:t xml:space="preserve"> документы, которые должны быть представлены </w:t>
      </w:r>
      <w:r w:rsidR="00AE7C93" w:rsidRPr="002754D2">
        <w:rPr>
          <w:rFonts w:eastAsia="Calibri"/>
          <w:lang w:val="ru-RU"/>
        </w:rPr>
        <w:t>Агенту Оферента</w:t>
      </w:r>
      <w:r w:rsidRPr="002754D2">
        <w:rPr>
          <w:rFonts w:eastAsia="Calibri"/>
          <w:lang w:val="ru-RU" w:eastAsia="en-US"/>
        </w:rPr>
        <w:t xml:space="preserve"> вместе с Уведомлением (как этот термин определен далее), перечисленные в пункте</w:t>
      </w:r>
      <w:r w:rsidR="00CE5B5B" w:rsidRPr="002754D2">
        <w:rPr>
          <w:rFonts w:eastAsia="Calibri"/>
          <w:lang w:val="ru-RU" w:eastAsia="en-US"/>
        </w:rPr>
        <w:t xml:space="preserve"> </w:t>
      </w:r>
      <w:r w:rsidR="007E3EBC" w:rsidRPr="002754D2">
        <w:rPr>
          <w:rFonts w:eastAsia="Calibri"/>
          <w:lang w:val="ru-RU" w:eastAsia="en-US"/>
        </w:rPr>
        <w:fldChar w:fldCharType="begin"/>
      </w:r>
      <w:r w:rsidR="007E3EBC" w:rsidRPr="002754D2">
        <w:rPr>
          <w:rFonts w:eastAsia="Calibri"/>
          <w:lang w:val="ru-RU" w:eastAsia="en-US"/>
        </w:rPr>
        <w:instrText xml:space="preserve"> REF _Ref53216071 \r \h </w:instrText>
      </w:r>
      <w:r w:rsidR="0006424B" w:rsidRPr="002754D2">
        <w:rPr>
          <w:rFonts w:eastAsia="Calibri"/>
          <w:lang w:val="ru-RU" w:eastAsia="en-US"/>
        </w:rPr>
        <w:instrText xml:space="preserve"> \* MERGEFORMAT </w:instrText>
      </w:r>
      <w:r w:rsidR="007E3EBC" w:rsidRPr="002754D2">
        <w:rPr>
          <w:rFonts w:eastAsia="Calibri"/>
          <w:lang w:val="ru-RU" w:eastAsia="en-US"/>
        </w:rPr>
      </w:r>
      <w:r w:rsidR="007E3EBC" w:rsidRPr="002754D2">
        <w:rPr>
          <w:rFonts w:eastAsia="Calibri"/>
          <w:lang w:val="ru-RU" w:eastAsia="en-US"/>
        </w:rPr>
        <w:fldChar w:fldCharType="separate"/>
      </w:r>
      <w:r w:rsidR="007E3EBC" w:rsidRPr="002754D2">
        <w:rPr>
          <w:rFonts w:eastAsia="Calibri"/>
          <w:lang w:val="ru-RU" w:eastAsia="en-US"/>
        </w:rPr>
        <w:t>2.4</w:t>
      </w:r>
      <w:r w:rsidR="007E3EBC" w:rsidRPr="002754D2">
        <w:rPr>
          <w:rFonts w:eastAsia="Calibri"/>
          <w:lang w:val="ru-RU" w:eastAsia="en-US"/>
        </w:rPr>
        <w:fldChar w:fldCharType="end"/>
      </w:r>
      <w:r w:rsidR="007E3EBC" w:rsidRPr="002754D2">
        <w:rPr>
          <w:rFonts w:eastAsia="Calibri"/>
          <w:lang w:val="ru-RU" w:eastAsia="en-US"/>
        </w:rPr>
        <w:t xml:space="preserve"> </w:t>
      </w:r>
      <w:r w:rsidRPr="002754D2">
        <w:rPr>
          <w:rFonts w:eastAsia="Calibri"/>
          <w:lang w:val="ru-RU" w:eastAsia="en-US"/>
        </w:rPr>
        <w:t>Оферты;</w:t>
      </w:r>
    </w:p>
    <w:p w14:paraId="7B746DE0" w14:textId="24ADA7C3" w:rsidR="00303483" w:rsidRPr="002754D2" w:rsidRDefault="00303483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b/>
          <w:bCs/>
          <w:lang w:val="ru-RU" w:eastAsia="en-US"/>
        </w:rPr>
        <w:t>Страница раскрытия</w:t>
      </w:r>
      <w:r w:rsidRPr="002754D2">
        <w:rPr>
          <w:rFonts w:eastAsia="Calibri"/>
          <w:lang w:val="ru-RU" w:eastAsia="en-US"/>
        </w:rPr>
        <w:t xml:space="preserve"> </w:t>
      </w:r>
      <w:r w:rsidR="008C3E5E" w:rsidRPr="002754D2">
        <w:rPr>
          <w:rFonts w:eastAsia="Calibri"/>
          <w:lang w:val="ru-RU" w:eastAsia="en-US"/>
        </w:rPr>
        <w:t>–</w:t>
      </w:r>
      <w:r w:rsidRPr="002754D2">
        <w:rPr>
          <w:rFonts w:eastAsia="Calibri"/>
          <w:lang w:val="ru-RU" w:eastAsia="en-US"/>
        </w:rPr>
        <w:t xml:space="preserve"> </w:t>
      </w:r>
      <w:r w:rsidR="00DA4F4B" w:rsidRPr="002754D2">
        <w:rPr>
          <w:rFonts w:eastAsia="Calibri"/>
          <w:lang w:val="ru-RU" w:eastAsia="en-US"/>
        </w:rPr>
        <w:t xml:space="preserve">страница в сети Интернет по следующему адресу: </w:t>
      </w:r>
      <w:hyperlink r:id="rId9" w:history="1">
        <w:r w:rsidR="00E51434" w:rsidRPr="002754D2">
          <w:rPr>
            <w:rStyle w:val="af7"/>
            <w:rFonts w:eastAsia="Calibri"/>
            <w:color w:val="auto"/>
            <w:lang w:val="ru-RU" w:eastAsia="en-US"/>
          </w:rPr>
          <w:t>https://e-disclosure.ru/portal/company.aspx?id=11244</w:t>
        </w:r>
      </w:hyperlink>
      <w:r w:rsidR="005B793A">
        <w:rPr>
          <w:rStyle w:val="af7"/>
          <w:rFonts w:eastAsia="Calibri"/>
          <w:color w:val="auto"/>
          <w:lang w:val="ru-RU" w:eastAsia="en-US"/>
        </w:rPr>
        <w:t>;</w:t>
      </w:r>
    </w:p>
    <w:p w14:paraId="1AF1DC07" w14:textId="51361786" w:rsidR="00303483" w:rsidRPr="002754D2" w:rsidRDefault="00303483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b/>
          <w:lang w:val="ru-RU" w:eastAsia="en-US"/>
        </w:rPr>
        <w:t>Уведомление</w:t>
      </w:r>
      <w:r w:rsidRPr="002754D2">
        <w:rPr>
          <w:rFonts w:eastAsia="Calibri"/>
          <w:lang w:val="ru-RU" w:eastAsia="en-US"/>
        </w:rPr>
        <w:t xml:space="preserve"> </w:t>
      </w:r>
      <w:r w:rsidR="008C3E5E" w:rsidRPr="002754D2">
        <w:rPr>
          <w:rFonts w:eastAsia="Calibri"/>
          <w:lang w:val="ru-RU" w:eastAsia="en-US"/>
        </w:rPr>
        <w:t>–</w:t>
      </w:r>
      <w:r w:rsidRPr="002754D2">
        <w:rPr>
          <w:rFonts w:eastAsia="Calibri"/>
          <w:lang w:val="ru-RU" w:eastAsia="en-US"/>
        </w:rPr>
        <w:t xml:space="preserve"> уведомление об акцепте Оферты, со</w:t>
      </w:r>
      <w:r w:rsidR="00E51434" w:rsidRPr="002754D2">
        <w:rPr>
          <w:rFonts w:eastAsia="Calibri"/>
          <w:lang w:val="ru-RU" w:eastAsia="en-US"/>
        </w:rPr>
        <w:t>ст</w:t>
      </w:r>
      <w:r w:rsidRPr="002754D2">
        <w:rPr>
          <w:rFonts w:eastAsia="Calibri"/>
          <w:lang w:val="ru-RU" w:eastAsia="en-US"/>
        </w:rPr>
        <w:t xml:space="preserve">авленное по форме Приложения </w:t>
      </w:r>
      <w:r w:rsidR="009737EF">
        <w:rPr>
          <w:rFonts w:eastAsia="Calibri"/>
          <w:lang w:val="ru-RU" w:eastAsia="en-US"/>
        </w:rPr>
        <w:t>№</w:t>
      </w:r>
      <w:r w:rsidRPr="002754D2">
        <w:rPr>
          <w:rFonts w:eastAsia="Calibri"/>
          <w:lang w:val="ru-RU" w:eastAsia="en-US"/>
        </w:rPr>
        <w:t xml:space="preserve">1 к Оферте и направленное в соответствии с правилами </w:t>
      </w:r>
      <w:r w:rsidR="00BB58D2" w:rsidRPr="002754D2">
        <w:rPr>
          <w:rFonts w:eastAsia="Calibri"/>
          <w:lang w:val="ru-RU" w:eastAsia="en-US"/>
        </w:rPr>
        <w:t>статьи</w:t>
      </w:r>
      <w:r w:rsidR="007E3EBC" w:rsidRPr="002754D2">
        <w:rPr>
          <w:rFonts w:eastAsia="Calibri"/>
          <w:lang w:val="ru-RU" w:eastAsia="en-US"/>
        </w:rPr>
        <w:t xml:space="preserve"> </w:t>
      </w:r>
      <w:r w:rsidR="007E3EBC" w:rsidRPr="002754D2">
        <w:rPr>
          <w:rFonts w:eastAsia="Calibri"/>
          <w:lang w:val="ru-RU" w:eastAsia="en-US"/>
        </w:rPr>
        <w:fldChar w:fldCharType="begin"/>
      </w:r>
      <w:r w:rsidR="007E3EBC" w:rsidRPr="002754D2">
        <w:rPr>
          <w:rFonts w:eastAsia="Calibri"/>
          <w:lang w:val="ru-RU" w:eastAsia="en-US"/>
        </w:rPr>
        <w:instrText xml:space="preserve"> REF _Ref8732892 \r \h </w:instrText>
      </w:r>
      <w:r w:rsidR="0006424B" w:rsidRPr="002754D2">
        <w:rPr>
          <w:rFonts w:eastAsia="Calibri"/>
          <w:lang w:val="ru-RU" w:eastAsia="en-US"/>
        </w:rPr>
        <w:instrText xml:space="preserve"> \* MERGEFORMAT </w:instrText>
      </w:r>
      <w:r w:rsidR="007E3EBC" w:rsidRPr="002754D2">
        <w:rPr>
          <w:rFonts w:eastAsia="Calibri"/>
          <w:lang w:val="ru-RU" w:eastAsia="en-US"/>
        </w:rPr>
      </w:r>
      <w:r w:rsidR="007E3EBC" w:rsidRPr="002754D2">
        <w:rPr>
          <w:rFonts w:eastAsia="Calibri"/>
          <w:lang w:val="ru-RU" w:eastAsia="en-US"/>
        </w:rPr>
        <w:fldChar w:fldCharType="separate"/>
      </w:r>
      <w:r w:rsidR="007E3EBC" w:rsidRPr="002754D2">
        <w:rPr>
          <w:rFonts w:eastAsia="Calibri"/>
          <w:lang w:val="ru-RU" w:eastAsia="en-US"/>
        </w:rPr>
        <w:t>2</w:t>
      </w:r>
      <w:r w:rsidR="007E3EBC" w:rsidRPr="002754D2">
        <w:rPr>
          <w:rFonts w:eastAsia="Calibri"/>
          <w:lang w:val="ru-RU" w:eastAsia="en-US"/>
        </w:rPr>
        <w:fldChar w:fldCharType="end"/>
      </w:r>
      <w:r w:rsidRPr="002754D2">
        <w:rPr>
          <w:rFonts w:eastAsia="Calibri"/>
          <w:lang w:val="ru-RU" w:eastAsia="en-US"/>
        </w:rPr>
        <w:t xml:space="preserve"> Оферты;</w:t>
      </w:r>
    </w:p>
    <w:p w14:paraId="6F8329D7" w14:textId="77777777" w:rsidR="00A31D17" w:rsidRPr="002754D2" w:rsidRDefault="00303483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b/>
          <w:bCs/>
          <w:lang w:val="ru-RU" w:eastAsia="en-US"/>
        </w:rPr>
        <w:t>Условия эмиссии</w:t>
      </w:r>
      <w:r w:rsidRPr="002754D2">
        <w:rPr>
          <w:rFonts w:eastAsia="Calibri"/>
          <w:lang w:val="ru-RU" w:eastAsia="en-US"/>
        </w:rPr>
        <w:t xml:space="preserve"> –</w:t>
      </w:r>
      <w:r w:rsidR="003E2FE0" w:rsidRPr="002754D2">
        <w:rPr>
          <w:rFonts w:eastAsia="Calibri"/>
          <w:lang w:val="ru-RU" w:eastAsia="en-US"/>
        </w:rPr>
        <w:t xml:space="preserve"> </w:t>
      </w:r>
      <w:r w:rsidR="00B75E6E" w:rsidRPr="002754D2">
        <w:rPr>
          <w:rFonts w:eastAsia="Calibri"/>
          <w:lang w:val="ru-RU" w:eastAsia="en-US"/>
        </w:rPr>
        <w:t xml:space="preserve">означает всё из указанного: </w:t>
      </w:r>
    </w:p>
    <w:p w14:paraId="2741FD9F" w14:textId="77777777" w:rsidR="00A31D17" w:rsidRPr="002754D2" w:rsidRDefault="003E2FE0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lang w:val="ru-RU" w:eastAsia="en-US"/>
        </w:rPr>
        <w:t xml:space="preserve">(1) </w:t>
      </w:r>
      <w:r w:rsidR="00303483" w:rsidRPr="002754D2">
        <w:rPr>
          <w:rFonts w:eastAsia="Calibri"/>
          <w:lang w:val="ru-RU" w:eastAsia="en-US"/>
        </w:rPr>
        <w:t xml:space="preserve">решение о выпуске </w:t>
      </w:r>
      <w:r w:rsidR="007E3EBC" w:rsidRPr="002754D2">
        <w:rPr>
          <w:rFonts w:eastAsia="Calibri"/>
          <w:lang w:val="ru-RU" w:eastAsia="en-US"/>
        </w:rPr>
        <w:t xml:space="preserve">Облигаций (регистрационный номер № 4-02-11915-А </w:t>
      </w:r>
      <w:r w:rsidR="003C41CF" w:rsidRPr="002754D2">
        <w:rPr>
          <w:rFonts w:eastAsia="Calibri"/>
          <w:lang w:val="ru-RU" w:eastAsia="en-US"/>
        </w:rPr>
        <w:t>от 10.03.202</w:t>
      </w:r>
      <w:r w:rsidR="007E3EBC" w:rsidRPr="002754D2">
        <w:rPr>
          <w:rFonts w:eastAsia="Calibri"/>
          <w:lang w:val="ru-RU" w:eastAsia="en-US"/>
        </w:rPr>
        <w:t>6)</w:t>
      </w:r>
      <w:r w:rsidR="00144DC5" w:rsidRPr="002754D2">
        <w:rPr>
          <w:rFonts w:eastAsia="Calibri"/>
          <w:lang w:val="ru-RU" w:eastAsia="en-US"/>
        </w:rPr>
        <w:t>;</w:t>
      </w:r>
    </w:p>
    <w:p w14:paraId="7C5721E0" w14:textId="4AB9E3B4" w:rsidR="00A31D17" w:rsidRPr="002754D2" w:rsidRDefault="00303483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lang w:val="ru-RU" w:eastAsia="en-US"/>
        </w:rPr>
        <w:t xml:space="preserve">(2) документ, содержащий условия размещения ценных бумаг </w:t>
      </w:r>
      <w:r w:rsidR="007E3EBC" w:rsidRPr="002754D2">
        <w:rPr>
          <w:rFonts w:eastAsia="Calibri"/>
          <w:lang w:val="ru-RU" w:eastAsia="en-US"/>
        </w:rPr>
        <w:t>(</w:t>
      </w:r>
      <w:r w:rsidR="00A31D17" w:rsidRPr="002754D2">
        <w:rPr>
          <w:rFonts w:eastAsia="Calibri"/>
          <w:lang w:val="ru-RU" w:eastAsia="en-US"/>
        </w:rPr>
        <w:t xml:space="preserve">утвержден </w:t>
      </w:r>
      <w:r w:rsidR="00147881" w:rsidRPr="002754D2">
        <w:rPr>
          <w:rFonts w:eastAsia="Calibri"/>
          <w:lang w:val="ru-RU" w:eastAsia="en-US"/>
        </w:rPr>
        <w:t>р</w:t>
      </w:r>
      <w:r w:rsidR="00144DC5" w:rsidRPr="002754D2">
        <w:rPr>
          <w:rFonts w:eastAsia="Calibri"/>
          <w:lang w:val="ru-RU" w:eastAsia="en-US"/>
        </w:rPr>
        <w:t>ешение</w:t>
      </w:r>
      <w:r w:rsidR="00A31D17" w:rsidRPr="002754D2">
        <w:rPr>
          <w:rFonts w:eastAsia="Calibri"/>
          <w:lang w:val="ru-RU" w:eastAsia="en-US"/>
        </w:rPr>
        <w:t>м</w:t>
      </w:r>
      <w:r w:rsidR="00144DC5" w:rsidRPr="002754D2">
        <w:rPr>
          <w:rFonts w:eastAsia="Calibri"/>
          <w:lang w:val="ru-RU" w:eastAsia="en-US"/>
        </w:rPr>
        <w:t xml:space="preserve"> Совета директоров ПАО «МГКЛ», </w:t>
      </w:r>
      <w:r w:rsidR="00A31D17" w:rsidRPr="002754D2">
        <w:rPr>
          <w:rFonts w:eastAsia="Calibri"/>
          <w:lang w:val="ru-RU" w:eastAsia="en-US"/>
        </w:rPr>
        <w:t>принят</w:t>
      </w:r>
      <w:r w:rsidR="001E455E" w:rsidRPr="002754D2">
        <w:rPr>
          <w:rFonts w:eastAsia="Calibri"/>
          <w:lang w:val="ru-RU" w:eastAsia="en-US"/>
        </w:rPr>
        <w:t>ым</w:t>
      </w:r>
      <w:r w:rsidR="00A31D17" w:rsidRPr="002754D2">
        <w:rPr>
          <w:rFonts w:eastAsia="Calibri"/>
          <w:lang w:val="ru-RU" w:eastAsia="en-US"/>
        </w:rPr>
        <w:t xml:space="preserve"> </w:t>
      </w:r>
      <w:r w:rsidR="00144DC5" w:rsidRPr="002754D2">
        <w:rPr>
          <w:rFonts w:eastAsia="Calibri"/>
          <w:lang w:val="ru-RU" w:eastAsia="en-US"/>
        </w:rPr>
        <w:t>«19» февраля 2026 года, протокол от «19» февраля 2026 года № 19/02/2026/2</w:t>
      </w:r>
      <w:r w:rsidR="00A31D17" w:rsidRPr="002754D2">
        <w:rPr>
          <w:rFonts w:eastAsia="Calibri"/>
          <w:lang w:val="ru-RU" w:eastAsia="en-US"/>
        </w:rPr>
        <w:t>)</w:t>
      </w:r>
      <w:r w:rsidR="005B793A">
        <w:rPr>
          <w:rFonts w:eastAsia="Calibri"/>
          <w:lang w:val="ru-RU" w:eastAsia="en-US"/>
        </w:rPr>
        <w:t>;</w:t>
      </w:r>
    </w:p>
    <w:p w14:paraId="4B92C81E" w14:textId="0703F2A6" w:rsidR="00303483" w:rsidRPr="002754D2" w:rsidRDefault="00A31D17" w:rsidP="00832A36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/>
        <w:rPr>
          <w:rFonts w:eastAsia="Calibri"/>
          <w:lang w:val="ru-RU" w:eastAsia="en-US"/>
        </w:rPr>
      </w:pPr>
      <w:r w:rsidRPr="002754D2">
        <w:rPr>
          <w:rFonts w:eastAsia="Calibri"/>
          <w:lang w:val="ru-RU" w:eastAsia="en-US"/>
        </w:rPr>
        <w:t xml:space="preserve">(3) изменения в документ, содержащий условия размещения ценных бумаг (утвержден </w:t>
      </w:r>
      <w:r w:rsidR="00147881" w:rsidRPr="002754D2">
        <w:rPr>
          <w:rFonts w:eastAsia="Calibri"/>
          <w:lang w:val="ru-RU" w:eastAsia="en-US"/>
        </w:rPr>
        <w:t>решени</w:t>
      </w:r>
      <w:r w:rsidRPr="002754D2">
        <w:rPr>
          <w:rFonts w:eastAsia="Calibri"/>
          <w:lang w:val="ru-RU" w:eastAsia="en-US"/>
        </w:rPr>
        <w:t>ем</w:t>
      </w:r>
      <w:r w:rsidR="00147881" w:rsidRPr="002754D2">
        <w:rPr>
          <w:rFonts w:eastAsia="Calibri"/>
          <w:lang w:val="ru-RU" w:eastAsia="en-US"/>
        </w:rPr>
        <w:t xml:space="preserve"> Совета директоров ПАО «МГКЛ», принят</w:t>
      </w:r>
      <w:r w:rsidR="001E455E" w:rsidRPr="002754D2">
        <w:rPr>
          <w:rFonts w:eastAsia="Calibri"/>
          <w:lang w:val="ru-RU" w:eastAsia="en-US"/>
        </w:rPr>
        <w:t>ого</w:t>
      </w:r>
      <w:r w:rsidR="00147881" w:rsidRPr="002754D2">
        <w:rPr>
          <w:rFonts w:eastAsia="Calibri"/>
          <w:lang w:val="ru-RU" w:eastAsia="en-US"/>
        </w:rPr>
        <w:t xml:space="preserve"> 27 марта 2026 года, протокол от 27 марта 2026 года № 27/03/2026)</w:t>
      </w:r>
      <w:r w:rsidR="00144DC5" w:rsidRPr="002754D2">
        <w:rPr>
          <w:rFonts w:eastAsia="Calibri"/>
          <w:lang w:val="ru-RU" w:eastAsia="en-US"/>
        </w:rPr>
        <w:t>.</w:t>
      </w:r>
    </w:p>
    <w:p w14:paraId="6EDD6ACC" w14:textId="77777777" w:rsidR="00303483" w:rsidRPr="002754D2" w:rsidRDefault="00303483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-284" w:right="0"/>
        <w:rPr>
          <w:rFonts w:eastAsia="Calibri"/>
          <w:b/>
          <w:bCs/>
          <w:i/>
          <w:iCs/>
          <w:lang w:val="ru-RU" w:eastAsia="en-US"/>
        </w:rPr>
      </w:pPr>
      <w:r w:rsidRPr="002754D2">
        <w:rPr>
          <w:rFonts w:eastAsia="Calibri"/>
          <w:b/>
          <w:bCs/>
          <w:i/>
          <w:iCs/>
          <w:lang w:val="ru-RU" w:eastAsia="en-US"/>
        </w:rPr>
        <w:t>Термины, используемые в Оферте, но специально в ней не определенные, используются в значениях, установленных в Условиях Эмиссии, а также в нормативных актах, регулирующих выпуск и обращение ценных бумаг в Российской Федерации.</w:t>
      </w:r>
    </w:p>
    <w:p w14:paraId="61E48978" w14:textId="0DEEAB51" w:rsidR="00303483" w:rsidRPr="002754D2" w:rsidRDefault="00303483">
      <w:pPr>
        <w:pStyle w:val="a7"/>
        <w:numPr>
          <w:ilvl w:val="0"/>
          <w:numId w:val="8"/>
        </w:numPr>
        <w:spacing w:beforeLines="150" w:before="360" w:afterLines="150" w:after="360"/>
        <w:ind w:left="362" w:hanging="646"/>
        <w:contextualSpacing w:val="0"/>
        <w:rPr>
          <w:rFonts w:eastAsia="Calibri"/>
          <w:b/>
          <w:bCs/>
          <w:sz w:val="24"/>
          <w:szCs w:val="24"/>
          <w:lang w:eastAsia="en-US"/>
        </w:rPr>
      </w:pPr>
      <w:bookmarkStart w:id="10" w:name="_Ref8732892"/>
      <w:bookmarkStart w:id="11" w:name="_Ref151475922"/>
      <w:bookmarkStart w:id="12" w:name="_Toc154071190"/>
      <w:bookmarkStart w:id="13" w:name="_Toc154085497"/>
      <w:bookmarkStart w:id="14" w:name="_Toc152174862"/>
      <w:bookmarkStart w:id="15" w:name="_Toc158051910"/>
      <w:bookmarkStart w:id="16" w:name="_Toc163567118"/>
      <w:r w:rsidRPr="002754D2">
        <w:rPr>
          <w:rFonts w:eastAsia="Calibri"/>
          <w:b/>
          <w:bCs/>
          <w:sz w:val="24"/>
          <w:szCs w:val="24"/>
          <w:lang w:eastAsia="en-US"/>
        </w:rPr>
        <w:t>ПОРЯДОК АКЦЕПТА ОФЕРТЫ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77ABC01" w14:textId="5E4BB96F" w:rsidR="00303483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bookmarkStart w:id="17" w:name="_Ref151475745"/>
      <w:r w:rsidRPr="002754D2">
        <w:rPr>
          <w:rFonts w:eastAsia="Calibri"/>
          <w:sz w:val="24"/>
          <w:szCs w:val="24"/>
          <w:lang w:eastAsia="en-US"/>
        </w:rPr>
        <w:t xml:space="preserve">Для заключения </w:t>
      </w:r>
      <w:r w:rsidR="00853ABF" w:rsidRPr="002754D2">
        <w:rPr>
          <w:rFonts w:eastAsia="Calibri"/>
          <w:sz w:val="24"/>
          <w:szCs w:val="24"/>
          <w:lang w:eastAsia="en-US"/>
        </w:rPr>
        <w:t xml:space="preserve">Соглашения о получении </w:t>
      </w:r>
      <w:r w:rsidR="00AE7C93" w:rsidRPr="002754D2">
        <w:rPr>
          <w:rFonts w:eastAsia="Calibri"/>
          <w:sz w:val="24"/>
          <w:szCs w:val="24"/>
          <w:lang w:eastAsia="en-US"/>
        </w:rPr>
        <w:t>Дохода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="00AE7C93" w:rsidRPr="002754D2">
        <w:rPr>
          <w:rFonts w:eastAsia="Calibri"/>
          <w:sz w:val="24"/>
          <w:szCs w:val="24"/>
          <w:lang w:eastAsia="en-US"/>
        </w:rPr>
        <w:t xml:space="preserve">и последующего получения Дохода </w:t>
      </w:r>
      <w:r w:rsidR="0023382D" w:rsidRPr="002754D2">
        <w:rPr>
          <w:rFonts w:eastAsia="Calibri"/>
          <w:sz w:val="24"/>
          <w:szCs w:val="24"/>
          <w:lang w:eastAsia="en-US"/>
        </w:rPr>
        <w:t>Адресат</w:t>
      </w:r>
      <w:r w:rsidR="00853ABF" w:rsidRPr="002754D2">
        <w:rPr>
          <w:rFonts w:eastAsia="Calibri"/>
          <w:sz w:val="24"/>
          <w:szCs w:val="24"/>
          <w:lang w:eastAsia="en-US"/>
        </w:rPr>
        <w:t xml:space="preserve"> </w:t>
      </w:r>
      <w:r w:rsidR="00B75E6E" w:rsidRPr="002754D2">
        <w:rPr>
          <w:rFonts w:eastAsia="Calibri"/>
          <w:sz w:val="24"/>
          <w:szCs w:val="24"/>
          <w:lang w:eastAsia="en-US"/>
        </w:rPr>
        <w:t xml:space="preserve">должен </w:t>
      </w:r>
      <w:r w:rsidRPr="002754D2">
        <w:rPr>
          <w:rFonts w:eastAsia="Calibri"/>
          <w:sz w:val="24"/>
          <w:szCs w:val="24"/>
          <w:lang w:eastAsia="en-US"/>
        </w:rPr>
        <w:t>акцепт</w:t>
      </w:r>
      <w:r w:rsidR="00B75E6E" w:rsidRPr="002754D2">
        <w:rPr>
          <w:rFonts w:eastAsia="Calibri"/>
          <w:sz w:val="24"/>
          <w:szCs w:val="24"/>
          <w:lang w:eastAsia="en-US"/>
        </w:rPr>
        <w:t>овать</w:t>
      </w:r>
      <w:r w:rsidRPr="002754D2">
        <w:rPr>
          <w:rFonts w:eastAsia="Calibri"/>
          <w:sz w:val="24"/>
          <w:szCs w:val="24"/>
          <w:lang w:eastAsia="en-US"/>
        </w:rPr>
        <w:t xml:space="preserve"> настоящую Оферту путем направления </w:t>
      </w:r>
      <w:r w:rsidR="004876DC" w:rsidRPr="002754D2">
        <w:rPr>
          <w:rFonts w:eastAsia="Calibri"/>
          <w:sz w:val="24"/>
        </w:rPr>
        <w:t xml:space="preserve">Агенту </w:t>
      </w:r>
      <w:r w:rsidR="004876DC" w:rsidRPr="002754D2">
        <w:rPr>
          <w:rFonts w:eastAsia="Calibri"/>
          <w:sz w:val="24"/>
        </w:rPr>
        <w:lastRenderedPageBreak/>
        <w:t>Оферента</w:t>
      </w:r>
      <w:r w:rsidRPr="002754D2">
        <w:rPr>
          <w:rFonts w:eastAsia="Calibri"/>
          <w:sz w:val="24"/>
          <w:szCs w:val="24"/>
          <w:lang w:eastAsia="en-US"/>
        </w:rPr>
        <w:t xml:space="preserve"> Уведомления и Сопроводительны</w:t>
      </w:r>
      <w:r w:rsidR="002F7B77" w:rsidRPr="002754D2">
        <w:rPr>
          <w:rFonts w:eastAsia="Calibri"/>
          <w:sz w:val="24"/>
          <w:szCs w:val="24"/>
          <w:lang w:eastAsia="en-US"/>
        </w:rPr>
        <w:t>х</w:t>
      </w:r>
      <w:r w:rsidRPr="002754D2">
        <w:rPr>
          <w:rFonts w:eastAsia="Calibri"/>
          <w:sz w:val="24"/>
          <w:szCs w:val="24"/>
          <w:lang w:eastAsia="en-US"/>
        </w:rPr>
        <w:t xml:space="preserve"> документ</w:t>
      </w:r>
      <w:bookmarkEnd w:id="17"/>
      <w:r w:rsidR="002F7B77" w:rsidRPr="002754D2">
        <w:rPr>
          <w:rFonts w:eastAsia="Calibri"/>
          <w:sz w:val="24"/>
          <w:szCs w:val="24"/>
          <w:lang w:eastAsia="en-US"/>
        </w:rPr>
        <w:t>ов</w:t>
      </w:r>
      <w:r w:rsidR="00B75E6E" w:rsidRPr="002754D2">
        <w:rPr>
          <w:rFonts w:eastAsia="Calibri"/>
          <w:sz w:val="24"/>
          <w:szCs w:val="24"/>
          <w:lang w:eastAsia="en-US"/>
        </w:rPr>
        <w:t xml:space="preserve"> и получениях указанных документов последним</w:t>
      </w:r>
      <w:r w:rsidRPr="002754D2">
        <w:rPr>
          <w:rFonts w:eastAsia="Calibri"/>
          <w:sz w:val="24"/>
          <w:szCs w:val="24"/>
          <w:lang w:eastAsia="en-US"/>
        </w:rPr>
        <w:t>.</w:t>
      </w:r>
    </w:p>
    <w:p w14:paraId="5742529B" w14:textId="4C48743B" w:rsidR="00303483" w:rsidRPr="002754D2" w:rsidRDefault="003D1FAF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Адресат</w:t>
      </w:r>
      <w:r w:rsidR="00303483" w:rsidRPr="002754D2">
        <w:rPr>
          <w:rFonts w:eastAsia="Calibri"/>
          <w:sz w:val="24"/>
          <w:szCs w:val="24"/>
          <w:lang w:eastAsia="en-US"/>
        </w:rPr>
        <w:t xml:space="preserve"> в течение Периода представления </w:t>
      </w:r>
      <w:r w:rsidR="003E2C56" w:rsidRPr="002754D2">
        <w:rPr>
          <w:rFonts w:eastAsia="Calibri"/>
          <w:sz w:val="24"/>
          <w:szCs w:val="24"/>
          <w:lang w:eastAsia="en-US"/>
        </w:rPr>
        <w:t>У</w:t>
      </w:r>
      <w:r w:rsidR="00303483" w:rsidRPr="002754D2">
        <w:rPr>
          <w:rFonts w:eastAsia="Calibri"/>
          <w:sz w:val="24"/>
          <w:szCs w:val="24"/>
          <w:lang w:eastAsia="en-US"/>
        </w:rPr>
        <w:t xml:space="preserve">ведомлений должен направить </w:t>
      </w:r>
      <w:r w:rsidR="00F12300" w:rsidRPr="002754D2">
        <w:rPr>
          <w:rFonts w:eastAsia="Calibri"/>
          <w:sz w:val="24"/>
        </w:rPr>
        <w:t>Агенту Оферента</w:t>
      </w:r>
      <w:r w:rsidR="00F12300" w:rsidRPr="002754D2" w:rsidDel="00F12300">
        <w:rPr>
          <w:rFonts w:eastAsia="Calibri"/>
          <w:sz w:val="24"/>
          <w:szCs w:val="24"/>
          <w:lang w:eastAsia="en-US"/>
        </w:rPr>
        <w:t xml:space="preserve"> </w:t>
      </w:r>
      <w:r w:rsidR="00303483" w:rsidRPr="002754D2">
        <w:rPr>
          <w:rFonts w:eastAsia="Calibri"/>
          <w:sz w:val="24"/>
          <w:szCs w:val="24"/>
          <w:lang w:eastAsia="en-US"/>
        </w:rPr>
        <w:t>Уведомление</w:t>
      </w:r>
      <w:r w:rsidR="00B75E6E" w:rsidRPr="002754D2">
        <w:rPr>
          <w:rFonts w:eastAsia="Calibri"/>
          <w:sz w:val="24"/>
          <w:szCs w:val="24"/>
          <w:lang w:eastAsia="en-US"/>
        </w:rPr>
        <w:t xml:space="preserve"> и Сопроводительные документы</w:t>
      </w:r>
      <w:r w:rsidR="00303483" w:rsidRPr="002754D2">
        <w:rPr>
          <w:rFonts w:eastAsia="Calibri"/>
          <w:sz w:val="24"/>
          <w:szCs w:val="24"/>
          <w:lang w:eastAsia="en-US"/>
        </w:rPr>
        <w:t xml:space="preserve"> таким образом, чтобы обеспечить получение Оферентом Уведомления не позднее окончания Периода представления уведомлений об акцепте Оферты.</w:t>
      </w:r>
    </w:p>
    <w:p w14:paraId="2667F1A1" w14:textId="3D8084D3" w:rsidR="00303483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Уведомление должно быть подписано </w:t>
      </w:r>
      <w:r w:rsidR="003D1FAF" w:rsidRPr="002754D2">
        <w:rPr>
          <w:rFonts w:eastAsia="Calibri"/>
          <w:sz w:val="24"/>
          <w:szCs w:val="24"/>
          <w:lang w:eastAsia="en-US"/>
        </w:rPr>
        <w:t>Адресатом</w:t>
      </w:r>
      <w:r w:rsidRPr="002754D2">
        <w:rPr>
          <w:rFonts w:eastAsia="Calibri"/>
          <w:sz w:val="24"/>
          <w:szCs w:val="24"/>
          <w:lang w:eastAsia="en-US"/>
        </w:rPr>
        <w:t xml:space="preserve"> либо</w:t>
      </w:r>
      <w:r w:rsidR="00B75E6E" w:rsidRPr="002754D2">
        <w:rPr>
          <w:rFonts w:eastAsia="Calibri"/>
          <w:sz w:val="24"/>
          <w:szCs w:val="24"/>
          <w:lang w:eastAsia="en-US"/>
        </w:rPr>
        <w:t xml:space="preserve"> надлежащим образом </w:t>
      </w:r>
      <w:r w:rsidRPr="002754D2">
        <w:rPr>
          <w:rFonts w:eastAsia="Calibri"/>
          <w:sz w:val="24"/>
          <w:szCs w:val="24"/>
          <w:lang w:eastAsia="en-US"/>
        </w:rPr>
        <w:t xml:space="preserve">уполномоченным им лицом и составлено по форме, предусмотренной в </w:t>
      </w:r>
      <w:r w:rsidRPr="002754D2">
        <w:rPr>
          <w:rFonts w:eastAsia="Calibri"/>
          <w:b/>
          <w:bCs/>
          <w:sz w:val="24"/>
          <w:szCs w:val="24"/>
          <w:lang w:eastAsia="en-US"/>
        </w:rPr>
        <w:fldChar w:fldCharType="begin"/>
      </w:r>
      <w:r w:rsidRPr="002754D2">
        <w:rPr>
          <w:rFonts w:eastAsia="Calibri"/>
          <w:b/>
          <w:bCs/>
          <w:sz w:val="24"/>
          <w:szCs w:val="24"/>
          <w:lang w:eastAsia="en-US"/>
        </w:rPr>
        <w:instrText xml:space="preserve"> REF _Ref151484480 \h  \* MERGEFORMAT </w:instrText>
      </w:r>
      <w:r w:rsidRPr="002754D2">
        <w:rPr>
          <w:rFonts w:eastAsia="Calibri"/>
          <w:b/>
          <w:bCs/>
          <w:sz w:val="24"/>
          <w:szCs w:val="24"/>
          <w:lang w:eastAsia="en-US"/>
        </w:rPr>
      </w:r>
      <w:r w:rsidRPr="002754D2">
        <w:rPr>
          <w:rFonts w:eastAsia="Calibri"/>
          <w:b/>
          <w:bCs/>
          <w:sz w:val="24"/>
          <w:szCs w:val="24"/>
          <w:lang w:eastAsia="en-US"/>
        </w:rPr>
        <w:fldChar w:fldCharType="separate"/>
      </w:r>
      <w:r w:rsidR="002754D2" w:rsidRPr="002754D2">
        <w:rPr>
          <w:rFonts w:eastAsia="Calibri"/>
          <w:b/>
          <w:bCs/>
          <w:sz w:val="24"/>
          <w:szCs w:val="24"/>
          <w:lang w:eastAsia="en-US"/>
        </w:rPr>
        <w:t>ПРИЛОЖЕНИЕ №</w:t>
      </w:r>
      <w:r w:rsidR="002754D2" w:rsidRPr="002754D2">
        <w:rPr>
          <w:b/>
          <w:bCs/>
          <w:sz w:val="24"/>
          <w:szCs w:val="24"/>
        </w:rPr>
        <w:t>1</w:t>
      </w:r>
      <w:r w:rsidRPr="002754D2">
        <w:rPr>
          <w:rFonts w:eastAsia="Calibri"/>
          <w:b/>
          <w:bCs/>
          <w:sz w:val="24"/>
          <w:szCs w:val="24"/>
          <w:lang w:eastAsia="en-US"/>
        </w:rPr>
        <w:fldChar w:fldCharType="end"/>
      </w:r>
      <w:r w:rsidRPr="002754D2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2754D2">
        <w:rPr>
          <w:rFonts w:eastAsia="Calibri"/>
          <w:sz w:val="24"/>
          <w:szCs w:val="24"/>
          <w:lang w:eastAsia="en-US"/>
        </w:rPr>
        <w:t>к Оферте.</w:t>
      </w:r>
    </w:p>
    <w:p w14:paraId="7CAD87D9" w14:textId="239FF3D4" w:rsidR="00303483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bookmarkStart w:id="18" w:name="_Ref53216071"/>
      <w:r w:rsidRPr="002754D2">
        <w:rPr>
          <w:rFonts w:eastAsia="Calibri"/>
          <w:sz w:val="24"/>
          <w:szCs w:val="24"/>
          <w:lang w:eastAsia="en-US"/>
        </w:rPr>
        <w:t xml:space="preserve">Вместе с Уведомлением </w:t>
      </w:r>
      <w:r w:rsidR="003D1FAF" w:rsidRPr="002754D2">
        <w:rPr>
          <w:rFonts w:eastAsia="Calibri"/>
          <w:sz w:val="24"/>
          <w:szCs w:val="24"/>
          <w:lang w:eastAsia="en-US"/>
        </w:rPr>
        <w:t>Адресат</w:t>
      </w:r>
      <w:r w:rsidRPr="002754D2">
        <w:rPr>
          <w:rFonts w:eastAsia="Calibri"/>
          <w:sz w:val="24"/>
          <w:szCs w:val="24"/>
          <w:lang w:eastAsia="en-US"/>
        </w:rPr>
        <w:t xml:space="preserve"> либо уполномоченное им лицо долж</w:t>
      </w:r>
      <w:r w:rsidR="00B75E6E" w:rsidRPr="002754D2">
        <w:rPr>
          <w:rFonts w:eastAsia="Calibri"/>
          <w:sz w:val="24"/>
          <w:szCs w:val="24"/>
          <w:lang w:eastAsia="en-US"/>
        </w:rPr>
        <w:t>ен</w:t>
      </w:r>
      <w:r w:rsidRPr="002754D2">
        <w:rPr>
          <w:rFonts w:eastAsia="Calibri"/>
          <w:sz w:val="24"/>
          <w:szCs w:val="24"/>
          <w:lang w:eastAsia="en-US"/>
        </w:rPr>
        <w:t xml:space="preserve"> предоставить следующие документы (ранее и далее – «</w:t>
      </w:r>
      <w:r w:rsidRPr="002754D2">
        <w:rPr>
          <w:rFonts w:eastAsia="Calibri"/>
          <w:b/>
          <w:bCs/>
          <w:sz w:val="24"/>
          <w:szCs w:val="24"/>
          <w:lang w:eastAsia="en-US"/>
        </w:rPr>
        <w:t>Сопроводительные документы</w:t>
      </w:r>
      <w:r w:rsidRPr="002754D2">
        <w:rPr>
          <w:rFonts w:eastAsia="Calibri"/>
          <w:sz w:val="24"/>
          <w:szCs w:val="24"/>
          <w:lang w:eastAsia="en-US"/>
        </w:rPr>
        <w:t>»):</w:t>
      </w:r>
      <w:bookmarkEnd w:id="18"/>
    </w:p>
    <w:p w14:paraId="6B94EE35" w14:textId="54B6C58B" w:rsidR="00A40FD6" w:rsidRPr="002754D2" w:rsidRDefault="00A40FD6">
      <w:pPr>
        <w:pStyle w:val="level2"/>
        <w:numPr>
          <w:ilvl w:val="0"/>
          <w:numId w:val="4"/>
        </w:numPr>
        <w:spacing w:beforeLines="60" w:before="144" w:afterLines="60" w:after="144" w:line="240" w:lineRule="auto"/>
        <w:ind w:left="1276" w:hanging="709"/>
        <w:rPr>
          <w:lang w:val="ru-RU"/>
        </w:rPr>
      </w:pPr>
      <w:r w:rsidRPr="002754D2">
        <w:rPr>
          <w:lang w:val="ru-RU"/>
        </w:rPr>
        <w:t>Отчет о сделках (операциях)</w:t>
      </w:r>
      <w:r w:rsidR="00E61949" w:rsidRPr="002754D2">
        <w:rPr>
          <w:lang w:val="ru-RU"/>
        </w:rPr>
        <w:t>, в котором указан номер сделки по приобретению Облигаций на первичном размещении</w:t>
      </w:r>
      <w:r w:rsidRPr="002754D2">
        <w:rPr>
          <w:lang w:val="ru-RU"/>
        </w:rPr>
        <w:t>:</w:t>
      </w:r>
    </w:p>
    <w:p w14:paraId="4E7A513B" w14:textId="734C055C" w:rsidR="00A40FD6" w:rsidRPr="002754D2" w:rsidRDefault="00A40FD6" w:rsidP="005B793A">
      <w:pPr>
        <w:pStyle w:val="level2"/>
        <w:numPr>
          <w:ilvl w:val="1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 xml:space="preserve">В случае если </w:t>
      </w:r>
      <w:r w:rsidR="00F36AFE" w:rsidRPr="002754D2">
        <w:rPr>
          <w:lang w:val="ru-RU"/>
        </w:rPr>
        <w:t>Акцептант</w:t>
      </w:r>
      <w:r w:rsidRPr="002754D2">
        <w:rPr>
          <w:lang w:val="ru-RU"/>
        </w:rPr>
        <w:t xml:space="preserve"> </w:t>
      </w:r>
      <w:r w:rsidR="00F36AFE" w:rsidRPr="002754D2">
        <w:rPr>
          <w:lang w:val="ru-RU"/>
        </w:rPr>
        <w:t>приобрел</w:t>
      </w:r>
      <w:r w:rsidRPr="002754D2">
        <w:rPr>
          <w:lang w:val="ru-RU"/>
        </w:rPr>
        <w:t xml:space="preserve"> Облигации через брокера</w:t>
      </w:r>
      <w:r w:rsidR="00E61949" w:rsidRPr="002754D2">
        <w:rPr>
          <w:lang w:val="ru-RU"/>
        </w:rPr>
        <w:t xml:space="preserve"> (профессионального участника рынка ценных бумаг)</w:t>
      </w:r>
      <w:r w:rsidRPr="002754D2">
        <w:rPr>
          <w:lang w:val="ru-RU"/>
        </w:rPr>
        <w:t xml:space="preserve"> – отчет </w:t>
      </w:r>
      <w:r w:rsidR="00E61949" w:rsidRPr="002754D2">
        <w:rPr>
          <w:lang w:val="ru-RU"/>
        </w:rPr>
        <w:t>брокера;</w:t>
      </w:r>
    </w:p>
    <w:p w14:paraId="136A0E48" w14:textId="7236D058" w:rsidR="00490D09" w:rsidRPr="002754D2" w:rsidRDefault="00490D09" w:rsidP="005B793A">
      <w:pPr>
        <w:pStyle w:val="level2"/>
        <w:numPr>
          <w:ilvl w:val="1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 xml:space="preserve">В случае если </w:t>
      </w:r>
      <w:r w:rsidR="00F36AFE" w:rsidRPr="002754D2">
        <w:rPr>
          <w:lang w:val="ru-RU"/>
        </w:rPr>
        <w:t>Акцептант</w:t>
      </w:r>
      <w:r w:rsidRPr="002754D2">
        <w:rPr>
          <w:lang w:val="ru-RU"/>
        </w:rPr>
        <w:t xml:space="preserve"> </w:t>
      </w:r>
      <w:r w:rsidR="00F36AFE" w:rsidRPr="002754D2">
        <w:rPr>
          <w:lang w:val="ru-RU"/>
        </w:rPr>
        <w:t>приобрел</w:t>
      </w:r>
      <w:r w:rsidR="00A40FD6" w:rsidRPr="002754D2">
        <w:rPr>
          <w:lang w:val="ru-RU"/>
        </w:rPr>
        <w:t xml:space="preserve"> Облигации</w:t>
      </w:r>
      <w:r w:rsidR="00E61949" w:rsidRPr="002754D2">
        <w:rPr>
          <w:lang w:val="ru-RU"/>
        </w:rPr>
        <w:t xml:space="preserve"> напрямую в системе организатора торгов</w:t>
      </w:r>
      <w:r w:rsidRPr="002754D2">
        <w:rPr>
          <w:lang w:val="ru-RU"/>
        </w:rPr>
        <w:t xml:space="preserve"> (без участия брокера)</w:t>
      </w:r>
      <w:r w:rsidR="00E61949" w:rsidRPr="002754D2">
        <w:rPr>
          <w:lang w:val="ru-RU"/>
        </w:rPr>
        <w:t>, где осуществляется первичное размещение – отчет организатора торгов</w:t>
      </w:r>
      <w:r w:rsidRPr="002754D2">
        <w:rPr>
          <w:lang w:val="ru-RU"/>
        </w:rPr>
        <w:t>;</w:t>
      </w:r>
    </w:p>
    <w:p w14:paraId="6798ACB6" w14:textId="7A045627" w:rsidR="00E61949" w:rsidRPr="002754D2" w:rsidRDefault="00E61949" w:rsidP="00490D09">
      <w:pPr>
        <w:pStyle w:val="level2"/>
        <w:numPr>
          <w:ilvl w:val="0"/>
          <w:numId w:val="4"/>
        </w:numPr>
        <w:spacing w:beforeLines="60" w:before="144" w:afterLines="60" w:after="144" w:line="240" w:lineRule="auto"/>
        <w:ind w:left="1276" w:hanging="709"/>
        <w:rPr>
          <w:lang w:val="ru-RU"/>
        </w:rPr>
      </w:pPr>
      <w:r w:rsidRPr="002754D2">
        <w:rPr>
          <w:lang w:val="ru-RU"/>
        </w:rPr>
        <w:t xml:space="preserve">Выписку по счету (торговому счету) депо владельца (доверительного управляющего), подтверждающую зачисление Облигаций, приобретенных в ходе первичного размещения, на счет депо; </w:t>
      </w:r>
    </w:p>
    <w:p w14:paraId="3A5311EB" w14:textId="155ECD3F" w:rsidR="009471B9" w:rsidRPr="002754D2" w:rsidRDefault="009471B9">
      <w:pPr>
        <w:pStyle w:val="level2"/>
        <w:numPr>
          <w:ilvl w:val="0"/>
          <w:numId w:val="4"/>
        </w:numPr>
        <w:spacing w:beforeLines="60" w:before="144" w:afterLines="60" w:after="144" w:line="240" w:lineRule="auto"/>
        <w:ind w:left="1276" w:hanging="709"/>
        <w:rPr>
          <w:lang w:val="ru-RU"/>
        </w:rPr>
      </w:pPr>
      <w:r w:rsidRPr="002754D2">
        <w:rPr>
          <w:lang w:val="ru-RU"/>
        </w:rPr>
        <w:t>Идентификационные документы:</w:t>
      </w:r>
    </w:p>
    <w:p w14:paraId="7F0DB26B" w14:textId="77777777" w:rsidR="00E70047" w:rsidRPr="002754D2" w:rsidRDefault="00E70047" w:rsidP="005B793A">
      <w:pPr>
        <w:pStyle w:val="level2"/>
        <w:numPr>
          <w:ilvl w:val="1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Для физических лиц:</w:t>
      </w:r>
    </w:p>
    <w:p w14:paraId="33198FF1" w14:textId="59BB28BF" w:rsidR="009471B9" w:rsidRPr="002754D2" w:rsidRDefault="00490D09" w:rsidP="005B793A">
      <w:pPr>
        <w:pStyle w:val="level2"/>
        <w:numPr>
          <w:ilvl w:val="2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Копия п</w:t>
      </w:r>
      <w:r w:rsidR="00D04BED" w:rsidRPr="002754D2">
        <w:rPr>
          <w:lang w:val="ru-RU"/>
        </w:rPr>
        <w:t>аспорт</w:t>
      </w:r>
      <w:r w:rsidRPr="002754D2">
        <w:rPr>
          <w:lang w:val="ru-RU"/>
        </w:rPr>
        <w:t>а</w:t>
      </w:r>
      <w:r w:rsidR="00D04BED" w:rsidRPr="002754D2">
        <w:rPr>
          <w:lang w:val="ru-RU"/>
        </w:rPr>
        <w:t xml:space="preserve"> гражданина РФ </w:t>
      </w:r>
      <w:r w:rsidR="00A44F86" w:rsidRPr="002754D2">
        <w:rPr>
          <w:lang w:val="ru-RU"/>
        </w:rPr>
        <w:t>(1-</w:t>
      </w:r>
      <w:r w:rsidR="00D31035" w:rsidRPr="002754D2">
        <w:rPr>
          <w:lang w:val="ru-RU"/>
        </w:rPr>
        <w:t>2</w:t>
      </w:r>
      <w:r w:rsidRPr="002754D2">
        <w:rPr>
          <w:lang w:val="ru-RU"/>
        </w:rPr>
        <w:t xml:space="preserve"> страницы</w:t>
      </w:r>
      <w:r w:rsidR="00D31035" w:rsidRPr="002754D2">
        <w:rPr>
          <w:lang w:val="ru-RU"/>
        </w:rPr>
        <w:t>, страницу с актуальным адресом регистрации</w:t>
      </w:r>
      <w:r w:rsidRPr="002754D2">
        <w:rPr>
          <w:lang w:val="ru-RU"/>
        </w:rPr>
        <w:t xml:space="preserve">) </w:t>
      </w:r>
      <w:r w:rsidR="00D04BED" w:rsidRPr="002754D2">
        <w:rPr>
          <w:lang w:val="ru-RU"/>
        </w:rPr>
        <w:t>или при его отсутствии иной документ, удостоверяющий личность</w:t>
      </w:r>
      <w:r w:rsidR="00847DEB" w:rsidRPr="002754D2">
        <w:rPr>
          <w:lang w:val="ru-RU"/>
        </w:rPr>
        <w:t xml:space="preserve"> </w:t>
      </w:r>
      <w:r w:rsidR="00F36AFE" w:rsidRPr="002754D2">
        <w:rPr>
          <w:lang w:val="ru-RU"/>
        </w:rPr>
        <w:t>Акцептанта</w:t>
      </w:r>
      <w:r w:rsidRPr="002754D2">
        <w:rPr>
          <w:lang w:val="ru-RU"/>
        </w:rPr>
        <w:t xml:space="preserve"> (все страницы)</w:t>
      </w:r>
      <w:r w:rsidR="00D04BED" w:rsidRPr="002754D2">
        <w:rPr>
          <w:lang w:val="ru-RU"/>
        </w:rPr>
        <w:t>;</w:t>
      </w:r>
    </w:p>
    <w:p w14:paraId="33CE7332" w14:textId="214DAA85" w:rsidR="00D04BED" w:rsidRPr="002754D2" w:rsidRDefault="00D04BED" w:rsidP="005B793A">
      <w:pPr>
        <w:pStyle w:val="level2"/>
        <w:numPr>
          <w:ilvl w:val="1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Для юридических лиц:</w:t>
      </w:r>
    </w:p>
    <w:p w14:paraId="1896FC1E" w14:textId="667F05B6" w:rsidR="009471B9" w:rsidRPr="002754D2" w:rsidRDefault="00D04BED" w:rsidP="005B793A">
      <w:pPr>
        <w:pStyle w:val="level2"/>
        <w:numPr>
          <w:ilvl w:val="2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Устав (или документы, подтверждающие правовой статус юридического лица-нерезидента по законодательству страны, на территории которой создано это юридическое лицо);</w:t>
      </w:r>
    </w:p>
    <w:p w14:paraId="1F14BDDB" w14:textId="470D97D3" w:rsidR="00D04BED" w:rsidRPr="002754D2" w:rsidRDefault="00D04BED" w:rsidP="005B793A">
      <w:pPr>
        <w:pStyle w:val="level2"/>
        <w:numPr>
          <w:ilvl w:val="2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Документы, подтверждающие назначение и полномочия исполнительного органа юридического лица</w:t>
      </w:r>
      <w:r w:rsidR="00022CAF" w:rsidRPr="002754D2">
        <w:rPr>
          <w:lang w:val="ru-RU"/>
        </w:rPr>
        <w:t xml:space="preserve"> (лица, имеющего права действовать без доверенности);</w:t>
      </w:r>
    </w:p>
    <w:p w14:paraId="361C3F24" w14:textId="278911BA" w:rsidR="00D04BED" w:rsidRPr="002754D2" w:rsidRDefault="00D04BED" w:rsidP="005B793A">
      <w:pPr>
        <w:pStyle w:val="level2"/>
        <w:numPr>
          <w:ilvl w:val="2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Копия Паспорта гражданина РФ</w:t>
      </w:r>
      <w:r w:rsidR="00490D09" w:rsidRPr="002754D2">
        <w:rPr>
          <w:lang w:val="ru-RU"/>
        </w:rPr>
        <w:t xml:space="preserve"> (1</w:t>
      </w:r>
      <w:r w:rsidR="00D74955" w:rsidRPr="002754D2">
        <w:rPr>
          <w:lang w:val="ru-RU"/>
        </w:rPr>
        <w:t>-</w:t>
      </w:r>
      <w:r w:rsidR="00D31035" w:rsidRPr="002754D2">
        <w:rPr>
          <w:lang w:val="ru-RU"/>
        </w:rPr>
        <w:t>2</w:t>
      </w:r>
      <w:r w:rsidR="00490D09" w:rsidRPr="002754D2">
        <w:rPr>
          <w:lang w:val="ru-RU"/>
        </w:rPr>
        <w:t xml:space="preserve"> страницы</w:t>
      </w:r>
      <w:r w:rsidR="00D31035" w:rsidRPr="002754D2">
        <w:rPr>
          <w:lang w:val="ru-RU"/>
        </w:rPr>
        <w:t>, страницу с актуальным адресом регистрации</w:t>
      </w:r>
      <w:r w:rsidR="00490D09" w:rsidRPr="002754D2">
        <w:rPr>
          <w:lang w:val="ru-RU"/>
        </w:rPr>
        <w:t>)</w:t>
      </w:r>
      <w:r w:rsidRPr="002754D2">
        <w:rPr>
          <w:lang w:val="ru-RU"/>
        </w:rPr>
        <w:t xml:space="preserve"> или при его отсутствии иной документ, удостоверяющий личность исполнительного органа юридического лица;</w:t>
      </w:r>
    </w:p>
    <w:p w14:paraId="10108A20" w14:textId="1CEE91A1" w:rsidR="00E70047" w:rsidRPr="002754D2" w:rsidRDefault="00E70047" w:rsidP="005B793A">
      <w:pPr>
        <w:pStyle w:val="level2"/>
        <w:numPr>
          <w:ilvl w:val="2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Справку о структуре собственности с указанием гражданства (места регистрации для юридических лиц), ИНН/</w:t>
      </w:r>
      <w:r w:rsidRPr="002754D2">
        <w:rPr>
          <w:lang w:val="en-US"/>
        </w:rPr>
        <w:t>TIN</w:t>
      </w:r>
      <w:r w:rsidRPr="002754D2">
        <w:rPr>
          <w:lang w:val="ru-RU"/>
        </w:rPr>
        <w:t xml:space="preserve"> и реквизитов документов, удостоверяющих личность (для физических лиц) собственников;</w:t>
      </w:r>
    </w:p>
    <w:p w14:paraId="697B9B72" w14:textId="07DD5CFF" w:rsidR="00E70047" w:rsidRPr="002754D2" w:rsidRDefault="00E70047" w:rsidP="005B793A">
      <w:pPr>
        <w:pStyle w:val="level2"/>
        <w:numPr>
          <w:ilvl w:val="2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lastRenderedPageBreak/>
        <w:t>Справку о структуре бенефициарного владения с указанием гражданства, ИНН/</w:t>
      </w:r>
      <w:r w:rsidRPr="002754D2">
        <w:rPr>
          <w:lang w:val="en-US"/>
        </w:rPr>
        <w:t>TIN</w:t>
      </w:r>
      <w:r w:rsidRPr="002754D2">
        <w:rPr>
          <w:lang w:val="ru-RU"/>
        </w:rPr>
        <w:t xml:space="preserve"> и реквизитов документов, удостоверяющих личность бенефициарных владельцев.</w:t>
      </w:r>
    </w:p>
    <w:p w14:paraId="7BDE5130" w14:textId="714B3060" w:rsidR="00847DEB" w:rsidRPr="002754D2" w:rsidRDefault="00847DEB" w:rsidP="005B793A">
      <w:pPr>
        <w:pStyle w:val="level2"/>
        <w:numPr>
          <w:ilvl w:val="1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 xml:space="preserve">Для нерезидентов РФ – Документ-подтверждение </w:t>
      </w:r>
      <w:r w:rsidR="00490D09" w:rsidRPr="002754D2">
        <w:rPr>
          <w:lang w:val="ru-RU"/>
        </w:rPr>
        <w:t>права</w:t>
      </w:r>
      <w:r w:rsidRPr="002754D2">
        <w:rPr>
          <w:lang w:val="ru-RU"/>
        </w:rPr>
        <w:t xml:space="preserve"> применения Соглашения об устранении (избежании) двойного налогообложения (при наличии);</w:t>
      </w:r>
    </w:p>
    <w:p w14:paraId="611AEDA9" w14:textId="21B7BB78" w:rsidR="00022CAF" w:rsidRPr="002754D2" w:rsidRDefault="00022CAF" w:rsidP="005B793A">
      <w:pPr>
        <w:pStyle w:val="level2"/>
        <w:numPr>
          <w:ilvl w:val="1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>Документы, составленные на иностранном языке</w:t>
      </w:r>
      <w:r w:rsidR="00847DEB" w:rsidRPr="002754D2">
        <w:rPr>
          <w:lang w:val="ru-RU"/>
        </w:rPr>
        <w:t>,</w:t>
      </w:r>
      <w:r w:rsidRPr="002754D2">
        <w:rPr>
          <w:lang w:val="ru-RU"/>
        </w:rPr>
        <w:t xml:space="preserve"> должны быть переведены на русский язык и заверены нотариально;</w:t>
      </w:r>
    </w:p>
    <w:p w14:paraId="55B2CF88" w14:textId="19BBBF89" w:rsidR="00022CAF" w:rsidRPr="002754D2" w:rsidRDefault="00022CAF" w:rsidP="005B793A">
      <w:pPr>
        <w:pStyle w:val="level2"/>
        <w:numPr>
          <w:ilvl w:val="1"/>
          <w:numId w:val="4"/>
        </w:numPr>
        <w:spacing w:beforeLines="60" w:before="144" w:afterLines="60" w:after="144" w:line="240" w:lineRule="auto"/>
        <w:rPr>
          <w:lang w:val="ru-RU"/>
        </w:rPr>
      </w:pPr>
      <w:r w:rsidRPr="002754D2">
        <w:rPr>
          <w:lang w:val="ru-RU"/>
        </w:rPr>
        <w:t xml:space="preserve">В случае если </w:t>
      </w:r>
      <w:r w:rsidR="00F36AFE" w:rsidRPr="002754D2">
        <w:rPr>
          <w:lang w:val="ru-RU"/>
        </w:rPr>
        <w:t>он имени Акцептанта действует уполномоченных представитель</w:t>
      </w:r>
      <w:r w:rsidRPr="002754D2">
        <w:rPr>
          <w:lang w:val="ru-RU"/>
        </w:rPr>
        <w:t>, то дополнительно предоставляется копия должным образом оформленной</w:t>
      </w:r>
      <w:r w:rsidR="00847DEB" w:rsidRPr="002754D2">
        <w:rPr>
          <w:lang w:val="ru-RU"/>
        </w:rPr>
        <w:t xml:space="preserve"> доверенности </w:t>
      </w:r>
      <w:r w:rsidRPr="002754D2">
        <w:rPr>
          <w:lang w:val="ru-RU"/>
        </w:rPr>
        <w:t xml:space="preserve">(иных документов, на основании которых </w:t>
      </w:r>
      <w:r w:rsidR="00F36AFE" w:rsidRPr="002754D2">
        <w:rPr>
          <w:lang w:val="ru-RU"/>
        </w:rPr>
        <w:t>действует представитель</w:t>
      </w:r>
      <w:r w:rsidRPr="002754D2">
        <w:rPr>
          <w:lang w:val="ru-RU"/>
        </w:rPr>
        <w:t>), а также пакет Идентификационных документов, указанных в настоящем пункте, на представителя.</w:t>
      </w:r>
    </w:p>
    <w:p w14:paraId="6DC249AD" w14:textId="155271E1" w:rsidR="00847DEB" w:rsidRPr="002754D2" w:rsidRDefault="00847DEB" w:rsidP="005B793A">
      <w:pPr>
        <w:pStyle w:val="level2"/>
        <w:numPr>
          <w:ilvl w:val="0"/>
          <w:numId w:val="4"/>
        </w:numPr>
        <w:spacing w:beforeLines="60" w:before="144" w:afterLines="60" w:after="144" w:line="240" w:lineRule="auto"/>
        <w:ind w:left="1276" w:hanging="709"/>
        <w:rPr>
          <w:lang w:val="ru-RU"/>
        </w:rPr>
      </w:pPr>
      <w:r w:rsidRPr="002754D2">
        <w:rPr>
          <w:lang w:val="ru-RU"/>
        </w:rPr>
        <w:t>Согласие на обработку персональных данных по форме Приложения №2</w:t>
      </w:r>
      <w:r w:rsidR="001D74D9" w:rsidRPr="002754D2">
        <w:rPr>
          <w:lang w:val="ru-RU"/>
        </w:rPr>
        <w:t xml:space="preserve">. В случае если </w:t>
      </w:r>
      <w:r w:rsidR="00F36AFE" w:rsidRPr="002754D2">
        <w:rPr>
          <w:lang w:val="ru-RU"/>
        </w:rPr>
        <w:t>Акцептант</w:t>
      </w:r>
      <w:r w:rsidR="001D74D9" w:rsidRPr="002754D2">
        <w:rPr>
          <w:lang w:val="ru-RU"/>
        </w:rPr>
        <w:t xml:space="preserve"> является физическим лицом, полномочия его представителя (при наличии) должны предусматривать право предоставления такого Согласия.</w:t>
      </w:r>
    </w:p>
    <w:p w14:paraId="51916C94" w14:textId="24479F35" w:rsidR="00847DEB" w:rsidRPr="002754D2" w:rsidRDefault="00847DEB" w:rsidP="00847DEB">
      <w:pPr>
        <w:pStyle w:val="level2"/>
        <w:numPr>
          <w:ilvl w:val="0"/>
          <w:numId w:val="4"/>
        </w:numPr>
        <w:spacing w:beforeLines="60" w:before="144" w:afterLines="60" w:after="144" w:line="240" w:lineRule="auto"/>
        <w:ind w:left="1276" w:hanging="709"/>
        <w:rPr>
          <w:lang w:val="ru-RU"/>
        </w:rPr>
      </w:pPr>
      <w:r w:rsidRPr="002754D2">
        <w:rPr>
          <w:lang w:val="ru-RU"/>
        </w:rPr>
        <w:t>Согласие на передачу информации третьим лицам по форме Приложения №3</w:t>
      </w:r>
      <w:r w:rsidR="001D74D9" w:rsidRPr="002754D2">
        <w:rPr>
          <w:lang w:val="ru-RU"/>
        </w:rPr>
        <w:t xml:space="preserve">. В случае если </w:t>
      </w:r>
      <w:r w:rsidR="00F36AFE" w:rsidRPr="002754D2">
        <w:rPr>
          <w:lang w:val="ru-RU"/>
        </w:rPr>
        <w:t>Акцептант</w:t>
      </w:r>
      <w:r w:rsidR="001D74D9" w:rsidRPr="002754D2">
        <w:rPr>
          <w:lang w:val="ru-RU"/>
        </w:rPr>
        <w:t xml:space="preserve"> является физическим лицом, полномочия его представителя (при наличии) должны предусматривать право предоставления такого Согласия.</w:t>
      </w:r>
    </w:p>
    <w:p w14:paraId="276F7822" w14:textId="10418CAB" w:rsidR="00147881" w:rsidRPr="002754D2" w:rsidRDefault="00303483" w:rsidP="002754D2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</w:rPr>
      </w:pPr>
      <w:bookmarkStart w:id="19" w:name="_Ref158114088"/>
      <w:r w:rsidRPr="002754D2">
        <w:rPr>
          <w:rFonts w:eastAsia="Calibri"/>
          <w:sz w:val="24"/>
          <w:szCs w:val="24"/>
          <w:lang w:eastAsia="en-US"/>
        </w:rPr>
        <w:t xml:space="preserve">Уведомление и Сопроводительные документы должны быть направлены </w:t>
      </w:r>
      <w:r w:rsidR="003D08ED" w:rsidRPr="002754D2">
        <w:rPr>
          <w:rFonts w:eastAsia="Calibri"/>
          <w:sz w:val="24"/>
        </w:rPr>
        <w:t>Агенту Оферента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Pr="002754D2">
        <w:rPr>
          <w:rFonts w:eastAsia="Calibri"/>
          <w:sz w:val="24"/>
        </w:rPr>
        <w:t xml:space="preserve">по адресу </w:t>
      </w:r>
      <w:r w:rsidR="00C63F48" w:rsidRPr="002754D2">
        <w:rPr>
          <w:rFonts w:eastAsia="Calibri"/>
          <w:sz w:val="24"/>
          <w:szCs w:val="24"/>
          <w:lang w:eastAsia="en-US"/>
        </w:rPr>
        <w:t>электронной почты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="00FA40EA" w:rsidRPr="002754D2">
        <w:rPr>
          <w:rFonts w:eastAsia="Calibri"/>
          <w:sz w:val="24"/>
        </w:rPr>
        <w:t>Агента Оферента</w:t>
      </w:r>
      <w:bookmarkEnd w:id="19"/>
      <w:r w:rsidR="00C111FF" w:rsidRPr="002754D2">
        <w:rPr>
          <w:rFonts w:eastAsia="Calibri"/>
          <w:sz w:val="24"/>
          <w:szCs w:val="24"/>
          <w:lang w:eastAsia="en-US"/>
        </w:rPr>
        <w:t xml:space="preserve"> </w:t>
      </w:r>
      <w:hyperlink r:id="rId10" w:history="1">
        <w:r w:rsidR="00490D09" w:rsidRPr="002754D2">
          <w:rPr>
            <w:rStyle w:val="af7"/>
            <w:rFonts w:eastAsia="Calibri"/>
            <w:sz w:val="24"/>
            <w:szCs w:val="24"/>
            <w:lang w:val="en-US" w:eastAsia="en-US"/>
          </w:rPr>
          <w:t>oferta</w:t>
        </w:r>
        <w:r w:rsidR="00490D09" w:rsidRPr="005B793A">
          <w:rPr>
            <w:rStyle w:val="af7"/>
            <w:rFonts w:eastAsia="Calibri"/>
          </w:rPr>
          <w:t>@</w:t>
        </w:r>
        <w:r w:rsidR="00490D09" w:rsidRPr="002754D2">
          <w:rPr>
            <w:rStyle w:val="af7"/>
            <w:rFonts w:eastAsia="Calibri"/>
            <w:sz w:val="24"/>
            <w:szCs w:val="24"/>
            <w:lang w:val="en-US" w:eastAsia="en-US"/>
          </w:rPr>
          <w:t>grottbjorn</w:t>
        </w:r>
        <w:r w:rsidR="00490D09" w:rsidRPr="005B793A">
          <w:rPr>
            <w:rStyle w:val="af7"/>
            <w:rFonts w:eastAsia="Calibri"/>
          </w:rPr>
          <w:t>.</w:t>
        </w:r>
        <w:r w:rsidR="00490D09" w:rsidRPr="002754D2">
          <w:rPr>
            <w:rStyle w:val="af7"/>
            <w:rFonts w:eastAsia="Calibri"/>
            <w:sz w:val="24"/>
            <w:szCs w:val="24"/>
            <w:lang w:val="en-US" w:eastAsia="en-US"/>
          </w:rPr>
          <w:t>com</w:t>
        </w:r>
      </w:hyperlink>
      <w:r w:rsidR="00490D09" w:rsidRPr="002754D2">
        <w:rPr>
          <w:rFonts w:eastAsia="Calibri"/>
          <w:sz w:val="24"/>
          <w:szCs w:val="24"/>
          <w:lang w:eastAsia="en-US"/>
        </w:rPr>
        <w:t>, либо переданы лично по адресу: город Екатеринбург, Проспект Ленина, дом 101, корпус 2</w:t>
      </w:r>
      <w:r w:rsidR="00C63F48" w:rsidRPr="002754D2">
        <w:rPr>
          <w:rFonts w:eastAsia="Calibri"/>
          <w:sz w:val="24"/>
          <w:szCs w:val="24"/>
          <w:lang w:eastAsia="en-US"/>
        </w:rPr>
        <w:t>.</w:t>
      </w:r>
      <w:r w:rsidR="00147881" w:rsidRPr="002754D2">
        <w:rPr>
          <w:rFonts w:eastAsia="Calibri"/>
          <w:sz w:val="24"/>
          <w:szCs w:val="24"/>
          <w:lang w:eastAsia="en-US"/>
        </w:rPr>
        <w:t xml:space="preserve">  </w:t>
      </w:r>
    </w:p>
    <w:p w14:paraId="1F2EC8FE" w14:textId="4EF48D77" w:rsidR="00303483" w:rsidRPr="002754D2" w:rsidRDefault="0043065D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Оферта будет считаться акцептованной и </w:t>
      </w:r>
      <w:r w:rsidR="00A96E11" w:rsidRPr="002754D2">
        <w:rPr>
          <w:rFonts w:eastAsia="Calibri"/>
          <w:sz w:val="24"/>
          <w:szCs w:val="24"/>
          <w:lang w:eastAsia="en-US"/>
        </w:rPr>
        <w:t xml:space="preserve">Соглашение о получении </w:t>
      </w:r>
      <w:r w:rsidRPr="002754D2">
        <w:rPr>
          <w:rFonts w:eastAsia="Calibri"/>
          <w:sz w:val="24"/>
          <w:szCs w:val="24"/>
          <w:lang w:eastAsia="en-US"/>
        </w:rPr>
        <w:t>Д</w:t>
      </w:r>
      <w:r w:rsidR="00A96E11" w:rsidRPr="002754D2">
        <w:rPr>
          <w:rFonts w:eastAsia="Calibri"/>
          <w:sz w:val="24"/>
          <w:szCs w:val="24"/>
          <w:lang w:eastAsia="en-US"/>
        </w:rPr>
        <w:t>охода</w:t>
      </w:r>
      <w:r w:rsidR="00A96E11" w:rsidRPr="002754D2" w:rsidDel="00A96E11">
        <w:rPr>
          <w:rFonts w:eastAsia="Calibri"/>
          <w:sz w:val="24"/>
          <w:szCs w:val="24"/>
          <w:lang w:eastAsia="en-US"/>
        </w:rPr>
        <w:t xml:space="preserve"> </w:t>
      </w:r>
      <w:r w:rsidR="00303483" w:rsidRPr="002754D2">
        <w:rPr>
          <w:rFonts w:eastAsia="Calibri"/>
          <w:sz w:val="24"/>
          <w:szCs w:val="24"/>
          <w:lang w:eastAsia="en-US"/>
        </w:rPr>
        <w:t xml:space="preserve">будет считаться заключенным на условиях Оферты </w:t>
      </w:r>
      <w:r w:rsidR="008F3962" w:rsidRPr="002754D2">
        <w:rPr>
          <w:rFonts w:eastAsia="Calibri"/>
          <w:sz w:val="24"/>
          <w:szCs w:val="24"/>
          <w:lang w:eastAsia="en-US"/>
        </w:rPr>
        <w:t>в</w:t>
      </w:r>
      <w:r w:rsidR="00303483" w:rsidRPr="002754D2">
        <w:rPr>
          <w:rFonts w:eastAsia="Calibri"/>
          <w:sz w:val="24"/>
          <w:szCs w:val="24"/>
          <w:lang w:eastAsia="en-US"/>
        </w:rPr>
        <w:t xml:space="preserve"> момент </w:t>
      </w:r>
      <w:r w:rsidRPr="002754D2">
        <w:rPr>
          <w:rFonts w:eastAsia="Calibri"/>
          <w:sz w:val="24"/>
          <w:szCs w:val="24"/>
          <w:lang w:eastAsia="en-US"/>
        </w:rPr>
        <w:t>получения/</w:t>
      </w:r>
      <w:r w:rsidR="006A0F73" w:rsidRPr="002754D2">
        <w:rPr>
          <w:rFonts w:eastAsia="Calibri"/>
          <w:sz w:val="24"/>
          <w:szCs w:val="24"/>
          <w:lang w:eastAsia="en-US"/>
        </w:rPr>
        <w:t xml:space="preserve">принятия </w:t>
      </w:r>
      <w:r w:rsidR="00BE6111" w:rsidRPr="002754D2">
        <w:rPr>
          <w:rFonts w:eastAsia="Calibri"/>
          <w:sz w:val="24"/>
          <w:szCs w:val="24"/>
          <w:lang w:eastAsia="en-US"/>
        </w:rPr>
        <w:t>Агентом Оферента</w:t>
      </w:r>
      <w:r w:rsidR="00303483" w:rsidRPr="002754D2">
        <w:rPr>
          <w:rFonts w:eastAsia="Calibri"/>
          <w:sz w:val="24"/>
          <w:szCs w:val="24"/>
          <w:lang w:eastAsia="en-US"/>
        </w:rPr>
        <w:t xml:space="preserve"> Уведомления и необходимых Сопроводительных документов,</w:t>
      </w:r>
      <w:r w:rsidR="00EF64DC" w:rsidRPr="002754D2">
        <w:rPr>
          <w:rFonts w:eastAsia="Calibri"/>
          <w:sz w:val="24"/>
          <w:szCs w:val="24"/>
          <w:lang w:eastAsia="en-US"/>
        </w:rPr>
        <w:t xml:space="preserve"> при условии </w:t>
      </w:r>
      <w:r w:rsidR="00303483" w:rsidRPr="002754D2">
        <w:rPr>
          <w:rFonts w:eastAsia="Calibri"/>
          <w:sz w:val="24"/>
          <w:szCs w:val="24"/>
          <w:lang w:eastAsia="en-US"/>
        </w:rPr>
        <w:t>соответст</w:t>
      </w:r>
      <w:r w:rsidR="00EF64DC" w:rsidRPr="002754D2">
        <w:rPr>
          <w:rFonts w:eastAsia="Calibri"/>
          <w:sz w:val="24"/>
          <w:szCs w:val="24"/>
          <w:lang w:eastAsia="en-US"/>
        </w:rPr>
        <w:t>вия</w:t>
      </w:r>
      <w:r w:rsidR="00303483" w:rsidRPr="002754D2">
        <w:rPr>
          <w:rFonts w:eastAsia="Calibri"/>
          <w:sz w:val="24"/>
          <w:szCs w:val="24"/>
          <w:lang w:eastAsia="en-US"/>
        </w:rPr>
        <w:t xml:space="preserve"> </w:t>
      </w:r>
      <w:r w:rsidR="006A0F73" w:rsidRPr="002754D2">
        <w:rPr>
          <w:rFonts w:eastAsia="Calibri"/>
          <w:sz w:val="24"/>
          <w:szCs w:val="24"/>
          <w:lang w:eastAsia="en-US"/>
        </w:rPr>
        <w:t xml:space="preserve">требованиям </w:t>
      </w:r>
      <w:r w:rsidR="00303483" w:rsidRPr="002754D2">
        <w:rPr>
          <w:rFonts w:eastAsia="Calibri"/>
          <w:sz w:val="24"/>
          <w:szCs w:val="24"/>
          <w:lang w:eastAsia="en-US"/>
        </w:rPr>
        <w:t>Оферты.</w:t>
      </w:r>
      <w:r w:rsidR="00A96E11" w:rsidRPr="002754D2">
        <w:rPr>
          <w:rFonts w:eastAsia="Calibri"/>
          <w:sz w:val="24"/>
          <w:szCs w:val="24"/>
          <w:lang w:eastAsia="en-US"/>
        </w:rPr>
        <w:t xml:space="preserve"> </w:t>
      </w:r>
      <w:r w:rsidR="00D131BE" w:rsidRPr="002754D2">
        <w:rPr>
          <w:rFonts w:eastAsia="Calibri"/>
          <w:sz w:val="24"/>
          <w:szCs w:val="24"/>
          <w:lang w:eastAsia="en-US"/>
        </w:rPr>
        <w:t xml:space="preserve">О заключении Соглашения Агент Оферента направляет на электронную почту </w:t>
      </w:r>
      <w:r w:rsidR="00F36AFE" w:rsidRPr="002754D2">
        <w:rPr>
          <w:rFonts w:eastAsia="Calibri"/>
          <w:sz w:val="24"/>
          <w:szCs w:val="24"/>
          <w:lang w:eastAsia="en-US"/>
        </w:rPr>
        <w:t>Акцептанта</w:t>
      </w:r>
      <w:r w:rsidR="00D131BE" w:rsidRPr="002754D2">
        <w:rPr>
          <w:rFonts w:eastAsia="Calibri"/>
          <w:sz w:val="24"/>
          <w:szCs w:val="24"/>
          <w:lang w:eastAsia="en-US"/>
        </w:rPr>
        <w:t xml:space="preserve"> соответствующее </w:t>
      </w:r>
      <w:r w:rsidR="00F36AFE" w:rsidRPr="002754D2">
        <w:rPr>
          <w:rFonts w:eastAsia="Calibri"/>
          <w:sz w:val="24"/>
          <w:szCs w:val="24"/>
          <w:lang w:eastAsia="en-US"/>
        </w:rPr>
        <w:t>у</w:t>
      </w:r>
      <w:r w:rsidR="00D131BE" w:rsidRPr="002754D2">
        <w:rPr>
          <w:rFonts w:eastAsia="Calibri"/>
          <w:sz w:val="24"/>
          <w:szCs w:val="24"/>
          <w:lang w:eastAsia="en-US"/>
        </w:rPr>
        <w:t>ведомление</w:t>
      </w:r>
      <w:r w:rsidR="00303483" w:rsidRPr="002754D2">
        <w:rPr>
          <w:rFonts w:eastAsia="Calibri"/>
          <w:sz w:val="24"/>
          <w:szCs w:val="24"/>
          <w:lang w:eastAsia="en-US"/>
        </w:rPr>
        <w:t>.</w:t>
      </w:r>
    </w:p>
    <w:p w14:paraId="6BE2EA96" w14:textId="77777777" w:rsidR="00A970CD" w:rsidRPr="002754D2" w:rsidRDefault="00A970CD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Оферта не считается акцептованной надлежащим образом, а Оферент не несёт обязательств по исполнению условий Оферты по отношению:</w:t>
      </w:r>
    </w:p>
    <w:p w14:paraId="7B4E6803" w14:textId="7D41F312" w:rsidR="00A970CD" w:rsidRPr="002754D2" w:rsidRDefault="00A970CD">
      <w:pPr>
        <w:pStyle w:val="level2"/>
        <w:numPr>
          <w:ilvl w:val="0"/>
          <w:numId w:val="5"/>
        </w:numPr>
        <w:tabs>
          <w:tab w:val="left" w:pos="1069"/>
        </w:tabs>
        <w:spacing w:beforeLines="60" w:before="144" w:afterLines="60" w:after="144" w:line="240" w:lineRule="auto"/>
        <w:ind w:left="426"/>
        <w:rPr>
          <w:lang w:val="ru-RU"/>
        </w:rPr>
      </w:pPr>
      <w:r w:rsidRPr="002754D2">
        <w:rPr>
          <w:lang w:val="ru-RU"/>
        </w:rPr>
        <w:t xml:space="preserve">к </w:t>
      </w:r>
      <w:r w:rsidR="006712ED" w:rsidRPr="002754D2">
        <w:rPr>
          <w:lang w:val="ru-RU"/>
        </w:rPr>
        <w:t>Адресатам</w:t>
      </w:r>
      <w:r w:rsidRPr="002754D2">
        <w:rPr>
          <w:lang w:val="ru-RU"/>
        </w:rPr>
        <w:t>, не представившим Уведомление и/или необходимые Сопроводительные документы в течение Периода представления Уведомлений</w:t>
      </w:r>
      <w:r w:rsidR="0043065D" w:rsidRPr="002754D2">
        <w:rPr>
          <w:lang w:val="ru-RU"/>
        </w:rPr>
        <w:t xml:space="preserve"> в порядке, предусмотренном Офертой</w:t>
      </w:r>
      <w:r w:rsidRPr="002754D2">
        <w:rPr>
          <w:lang w:val="ru-RU"/>
        </w:rPr>
        <w:t>;</w:t>
      </w:r>
    </w:p>
    <w:p w14:paraId="0788081F" w14:textId="77777777" w:rsidR="00A44F86" w:rsidRPr="002754D2" w:rsidRDefault="00A970CD">
      <w:pPr>
        <w:pStyle w:val="level2"/>
        <w:numPr>
          <w:ilvl w:val="0"/>
          <w:numId w:val="5"/>
        </w:numPr>
        <w:spacing w:beforeLines="60" w:before="144" w:afterLines="60" w:after="144" w:line="240" w:lineRule="auto"/>
        <w:ind w:left="426"/>
        <w:rPr>
          <w:lang w:val="ru-RU"/>
        </w:rPr>
      </w:pPr>
      <w:r w:rsidRPr="002754D2">
        <w:rPr>
          <w:lang w:val="ru-RU"/>
        </w:rPr>
        <w:t xml:space="preserve">к </w:t>
      </w:r>
      <w:r w:rsidR="006712ED" w:rsidRPr="002754D2">
        <w:rPr>
          <w:lang w:val="ru-RU"/>
        </w:rPr>
        <w:t>Адресатам</w:t>
      </w:r>
      <w:r w:rsidRPr="002754D2">
        <w:rPr>
          <w:lang w:val="ru-RU"/>
        </w:rPr>
        <w:t>, представившим Уведомление и необходимые Сопроводительные документы, не соответствующие установленным Офертой требованиям и/или не в полном объеме</w:t>
      </w:r>
      <w:r w:rsidR="00A44F86" w:rsidRPr="002754D2">
        <w:rPr>
          <w:lang w:val="ru-RU"/>
        </w:rPr>
        <w:t>;</w:t>
      </w:r>
    </w:p>
    <w:p w14:paraId="09F92E1C" w14:textId="5EAEA06B" w:rsidR="00A970CD" w:rsidRPr="002754D2" w:rsidRDefault="00540569">
      <w:pPr>
        <w:pStyle w:val="level2"/>
        <w:numPr>
          <w:ilvl w:val="0"/>
          <w:numId w:val="5"/>
        </w:numPr>
        <w:spacing w:beforeLines="60" w:before="144" w:afterLines="60" w:after="144" w:line="240" w:lineRule="auto"/>
        <w:ind w:left="426"/>
        <w:rPr>
          <w:lang w:val="ru-RU"/>
        </w:rPr>
      </w:pPr>
      <w:r w:rsidRPr="002754D2">
        <w:rPr>
          <w:lang w:val="ru-RU"/>
        </w:rPr>
        <w:t xml:space="preserve">к </w:t>
      </w:r>
      <w:r w:rsidR="00A44F86" w:rsidRPr="002754D2">
        <w:rPr>
          <w:lang w:val="ru-RU"/>
        </w:rPr>
        <w:t>Адресат</w:t>
      </w:r>
      <w:r w:rsidRPr="002754D2">
        <w:rPr>
          <w:lang w:val="ru-RU"/>
        </w:rPr>
        <w:t>ам, которые</w:t>
      </w:r>
      <w:r w:rsidR="00A44F86" w:rsidRPr="002754D2">
        <w:rPr>
          <w:lang w:val="ru-RU"/>
        </w:rPr>
        <w:t xml:space="preserve"> не явля</w:t>
      </w:r>
      <w:r w:rsidRPr="002754D2">
        <w:rPr>
          <w:lang w:val="ru-RU"/>
        </w:rPr>
        <w:t>ю</w:t>
      </w:r>
      <w:r w:rsidR="00A44F86" w:rsidRPr="002754D2">
        <w:rPr>
          <w:lang w:val="ru-RU"/>
        </w:rPr>
        <w:t>тся лиц</w:t>
      </w:r>
      <w:r w:rsidRPr="002754D2">
        <w:rPr>
          <w:lang w:val="ru-RU"/>
        </w:rPr>
        <w:t>ами</w:t>
      </w:r>
      <w:r w:rsidR="00A44F86" w:rsidRPr="002754D2">
        <w:rPr>
          <w:lang w:val="ru-RU"/>
        </w:rPr>
        <w:t>, платежные реквизиты котор</w:t>
      </w:r>
      <w:r w:rsidRPr="002754D2">
        <w:rPr>
          <w:lang w:val="ru-RU"/>
        </w:rPr>
        <w:t>ых</w:t>
      </w:r>
      <w:r w:rsidR="00A44F86" w:rsidRPr="002754D2">
        <w:rPr>
          <w:lang w:val="ru-RU"/>
        </w:rPr>
        <w:t xml:space="preserve"> указаны в Уведомлении</w:t>
      </w:r>
      <w:r w:rsidR="00A970CD" w:rsidRPr="002754D2">
        <w:rPr>
          <w:lang w:val="ru-RU"/>
        </w:rPr>
        <w:t>.</w:t>
      </w:r>
    </w:p>
    <w:p w14:paraId="223AC262" w14:textId="6616EDD3" w:rsidR="00303483" w:rsidRPr="002754D2" w:rsidRDefault="00303483">
      <w:pPr>
        <w:pStyle w:val="a7"/>
        <w:numPr>
          <w:ilvl w:val="0"/>
          <w:numId w:val="8"/>
        </w:numPr>
        <w:spacing w:beforeLines="60" w:before="144" w:afterLines="60" w:after="144"/>
        <w:ind w:hanging="644"/>
        <w:contextualSpacing w:val="0"/>
        <w:rPr>
          <w:rFonts w:eastAsia="Calibri"/>
          <w:b/>
          <w:bCs/>
          <w:sz w:val="24"/>
          <w:szCs w:val="24"/>
          <w:lang w:eastAsia="en-US"/>
        </w:rPr>
      </w:pPr>
      <w:bookmarkStart w:id="20" w:name="_Ref151478568"/>
      <w:bookmarkStart w:id="21" w:name="_Toc154071193"/>
      <w:bookmarkStart w:id="22" w:name="_Toc154085500"/>
      <w:bookmarkStart w:id="23" w:name="_Toc152174865"/>
      <w:bookmarkStart w:id="24" w:name="_Toc158051913"/>
      <w:bookmarkStart w:id="25" w:name="_Toc163567121"/>
      <w:r w:rsidRPr="002754D2">
        <w:rPr>
          <w:rFonts w:eastAsia="Calibri"/>
          <w:b/>
          <w:bCs/>
          <w:sz w:val="24"/>
          <w:szCs w:val="24"/>
          <w:lang w:eastAsia="en-US"/>
        </w:rPr>
        <w:t xml:space="preserve">ПОРЯДОК ИСПОЛНЕНИЯ </w:t>
      </w:r>
      <w:r w:rsidR="0065310E" w:rsidRPr="002754D2">
        <w:rPr>
          <w:rFonts w:eastAsia="Calibri"/>
          <w:b/>
          <w:bCs/>
          <w:sz w:val="24"/>
          <w:szCs w:val="24"/>
          <w:lang w:eastAsia="en-US"/>
        </w:rPr>
        <w:t>СОГЛАШЕНИЯ О ПОЛУЧЕНИИ ДОХОДА</w:t>
      </w:r>
      <w:bookmarkEnd w:id="20"/>
      <w:bookmarkEnd w:id="21"/>
      <w:bookmarkEnd w:id="22"/>
      <w:bookmarkEnd w:id="23"/>
      <w:bookmarkEnd w:id="24"/>
      <w:bookmarkEnd w:id="25"/>
    </w:p>
    <w:p w14:paraId="7BF71ECC" w14:textId="567E8C61" w:rsidR="00303483" w:rsidRPr="002754D2" w:rsidRDefault="00AE3FA8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</w:rPr>
      </w:pPr>
      <w:bookmarkStart w:id="26" w:name="_Ref151476782"/>
      <w:r w:rsidRPr="002754D2">
        <w:rPr>
          <w:rFonts w:eastAsia="Calibri"/>
          <w:sz w:val="24"/>
          <w:szCs w:val="24"/>
          <w:lang w:eastAsia="en-US"/>
        </w:rPr>
        <w:t xml:space="preserve">В случае акцепта Оферты </w:t>
      </w:r>
      <w:r w:rsidR="001A1136" w:rsidRPr="002754D2">
        <w:rPr>
          <w:rFonts w:eastAsia="Calibri"/>
          <w:sz w:val="24"/>
          <w:szCs w:val="24"/>
          <w:lang w:eastAsia="en-US"/>
        </w:rPr>
        <w:t>Адресатом</w:t>
      </w:r>
      <w:r w:rsidRPr="002754D2">
        <w:rPr>
          <w:rFonts w:eastAsia="Calibri"/>
          <w:sz w:val="24"/>
          <w:szCs w:val="24"/>
          <w:lang w:eastAsia="en-US"/>
        </w:rPr>
        <w:t>, последний приобретает право на</w:t>
      </w:r>
      <w:r w:rsidR="00A31D17" w:rsidRPr="002754D2">
        <w:rPr>
          <w:rFonts w:eastAsia="Calibri"/>
          <w:sz w:val="24"/>
          <w:szCs w:val="24"/>
          <w:lang w:eastAsia="en-US"/>
        </w:rPr>
        <w:t xml:space="preserve"> получе</w:t>
      </w:r>
      <w:r w:rsidR="00C45750">
        <w:rPr>
          <w:rFonts w:eastAsia="Calibri"/>
          <w:sz w:val="24"/>
          <w:szCs w:val="24"/>
          <w:lang w:eastAsia="en-US"/>
        </w:rPr>
        <w:t>н</w:t>
      </w:r>
      <w:r w:rsidR="00A31D17" w:rsidRPr="002754D2">
        <w:rPr>
          <w:rFonts w:eastAsia="Calibri"/>
          <w:sz w:val="24"/>
          <w:szCs w:val="24"/>
          <w:lang w:eastAsia="en-US"/>
        </w:rPr>
        <w:t>ие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="0043065D" w:rsidRPr="002754D2">
        <w:rPr>
          <w:rFonts w:eastAsia="Calibri"/>
          <w:sz w:val="24"/>
          <w:szCs w:val="24"/>
          <w:lang w:eastAsia="en-US"/>
        </w:rPr>
        <w:t>Д</w:t>
      </w:r>
      <w:r w:rsidRPr="002754D2">
        <w:rPr>
          <w:rFonts w:eastAsia="Calibri"/>
          <w:sz w:val="24"/>
          <w:szCs w:val="24"/>
          <w:lang w:eastAsia="en-US"/>
        </w:rPr>
        <w:t>оход</w:t>
      </w:r>
      <w:r w:rsidR="00A31D17" w:rsidRPr="002754D2">
        <w:rPr>
          <w:rFonts w:eastAsia="Calibri"/>
          <w:sz w:val="24"/>
          <w:szCs w:val="24"/>
          <w:lang w:eastAsia="en-US"/>
        </w:rPr>
        <w:t>а</w:t>
      </w:r>
      <w:r w:rsidRPr="002754D2">
        <w:rPr>
          <w:rFonts w:eastAsia="Calibri"/>
          <w:sz w:val="24"/>
          <w:szCs w:val="24"/>
          <w:lang w:eastAsia="en-US"/>
        </w:rPr>
        <w:t>, размер которого определ</w:t>
      </w:r>
      <w:r w:rsidR="00F52C1F" w:rsidRPr="002754D2">
        <w:rPr>
          <w:rFonts w:eastAsia="Calibri"/>
          <w:sz w:val="24"/>
          <w:szCs w:val="24"/>
          <w:lang w:eastAsia="en-US"/>
        </w:rPr>
        <w:t>ен</w:t>
      </w:r>
      <w:r w:rsidR="00C45750">
        <w:rPr>
          <w:rFonts w:eastAsia="Calibri"/>
          <w:sz w:val="24"/>
          <w:szCs w:val="24"/>
          <w:lang w:eastAsia="en-US"/>
        </w:rPr>
        <w:t xml:space="preserve"> </w:t>
      </w:r>
      <w:r w:rsidRPr="002754D2">
        <w:rPr>
          <w:rFonts w:eastAsia="Calibri"/>
          <w:sz w:val="24"/>
          <w:szCs w:val="24"/>
          <w:lang w:eastAsia="en-US"/>
        </w:rPr>
        <w:t xml:space="preserve">Эмитентом </w:t>
      </w:r>
      <w:r w:rsidR="00F52C1F" w:rsidRPr="00C45750">
        <w:rPr>
          <w:rFonts w:eastAsia="Calibri"/>
          <w:color w:val="000000" w:themeColor="text1"/>
          <w:sz w:val="24"/>
          <w:szCs w:val="24"/>
          <w:lang w:eastAsia="en-US"/>
        </w:rPr>
        <w:t>выше</w:t>
      </w:r>
      <w:r w:rsidR="00C45750" w:rsidRPr="00C45750">
        <w:rPr>
          <w:rFonts w:eastAsia="Calibri"/>
          <w:color w:val="000000" w:themeColor="text1"/>
          <w:sz w:val="24"/>
          <w:szCs w:val="24"/>
          <w:lang w:eastAsia="en-US"/>
        </w:rPr>
        <w:t>,</w:t>
      </w:r>
      <w:r w:rsidRPr="00C45750">
        <w:rPr>
          <w:rFonts w:eastAsia="Calibri"/>
          <w:color w:val="000000" w:themeColor="text1"/>
          <w:sz w:val="24"/>
        </w:rPr>
        <w:t xml:space="preserve"> </w:t>
      </w:r>
      <w:r w:rsidR="00A31D17" w:rsidRPr="00C45750">
        <w:rPr>
          <w:color w:val="000000" w:themeColor="text1"/>
          <w:sz w:val="24"/>
        </w:rPr>
        <w:t xml:space="preserve">в </w:t>
      </w:r>
      <w:r w:rsidR="00C63F48" w:rsidRPr="00C45750">
        <w:rPr>
          <w:rFonts w:eastAsia="Calibri"/>
          <w:color w:val="000000" w:themeColor="text1"/>
          <w:sz w:val="24"/>
          <w:szCs w:val="24"/>
          <w:lang w:eastAsia="en-US"/>
        </w:rPr>
        <w:t xml:space="preserve">соответствии </w:t>
      </w:r>
      <w:r w:rsidR="00C63F48" w:rsidRPr="002754D2">
        <w:rPr>
          <w:rFonts w:eastAsia="Calibri"/>
          <w:sz w:val="24"/>
          <w:szCs w:val="24"/>
          <w:lang w:eastAsia="en-US"/>
        </w:rPr>
        <w:t>с условиями настоящей Оферты</w:t>
      </w:r>
      <w:r w:rsidR="00303483" w:rsidRPr="002754D2">
        <w:rPr>
          <w:rFonts w:eastAsia="Calibri"/>
          <w:sz w:val="24"/>
        </w:rPr>
        <w:t>.</w:t>
      </w:r>
    </w:p>
    <w:p w14:paraId="6BDAD453" w14:textId="5A77F48C" w:rsidR="00986BD2" w:rsidRPr="002754D2" w:rsidRDefault="004811E7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lastRenderedPageBreak/>
        <w:t xml:space="preserve">Агент Оферента </w:t>
      </w:r>
      <w:r w:rsidR="00986BD2" w:rsidRPr="002754D2">
        <w:rPr>
          <w:rFonts w:eastAsia="Calibri"/>
          <w:sz w:val="24"/>
          <w:szCs w:val="24"/>
          <w:lang w:eastAsia="en-US"/>
        </w:rPr>
        <w:t xml:space="preserve">выплачивает </w:t>
      </w:r>
      <w:r w:rsidR="0043065D" w:rsidRPr="002754D2">
        <w:rPr>
          <w:rFonts w:eastAsia="Calibri"/>
          <w:sz w:val="24"/>
          <w:szCs w:val="24"/>
          <w:lang w:eastAsia="en-US"/>
        </w:rPr>
        <w:t>Д</w:t>
      </w:r>
      <w:r w:rsidR="00986BD2" w:rsidRPr="002754D2">
        <w:rPr>
          <w:rFonts w:eastAsia="Calibri"/>
          <w:sz w:val="24"/>
          <w:szCs w:val="24"/>
          <w:lang w:eastAsia="en-US"/>
        </w:rPr>
        <w:t xml:space="preserve">оход на </w:t>
      </w:r>
      <w:r w:rsidR="00A31D17" w:rsidRPr="002754D2">
        <w:rPr>
          <w:rFonts w:eastAsia="Calibri"/>
          <w:sz w:val="24"/>
          <w:szCs w:val="24"/>
          <w:lang w:eastAsia="en-US"/>
        </w:rPr>
        <w:t xml:space="preserve">банковский </w:t>
      </w:r>
      <w:r w:rsidR="00986BD2" w:rsidRPr="002754D2">
        <w:rPr>
          <w:rFonts w:eastAsia="Calibri"/>
          <w:sz w:val="24"/>
          <w:szCs w:val="24"/>
          <w:lang w:eastAsia="en-US"/>
        </w:rPr>
        <w:t>счёт, указанный в Уведомлении, предусмотренном П</w:t>
      </w:r>
      <w:r w:rsidR="0067446E" w:rsidRPr="002754D2">
        <w:rPr>
          <w:rFonts w:eastAsia="Calibri"/>
          <w:sz w:val="24"/>
          <w:szCs w:val="24"/>
          <w:lang w:eastAsia="en-US"/>
        </w:rPr>
        <w:t>риложение</w:t>
      </w:r>
      <w:r w:rsidR="00C111FF" w:rsidRPr="002754D2">
        <w:rPr>
          <w:rFonts w:eastAsia="Calibri"/>
          <w:sz w:val="24"/>
          <w:szCs w:val="24"/>
          <w:lang w:eastAsia="en-US"/>
        </w:rPr>
        <w:t>м</w:t>
      </w:r>
      <w:r w:rsidR="00986BD2" w:rsidRPr="002754D2">
        <w:rPr>
          <w:rFonts w:eastAsia="Calibri"/>
          <w:sz w:val="24"/>
          <w:szCs w:val="24"/>
          <w:lang w:eastAsia="en-US"/>
        </w:rPr>
        <w:t xml:space="preserve"> </w:t>
      </w:r>
      <w:r w:rsidR="00C111FF" w:rsidRPr="002754D2">
        <w:rPr>
          <w:rFonts w:eastAsia="Calibri"/>
          <w:sz w:val="24"/>
          <w:szCs w:val="24"/>
          <w:lang w:eastAsia="en-US"/>
        </w:rPr>
        <w:t>№</w:t>
      </w:r>
      <w:r w:rsidR="00986BD2" w:rsidRPr="002754D2">
        <w:rPr>
          <w:rFonts w:eastAsia="Calibri"/>
          <w:sz w:val="24"/>
          <w:szCs w:val="24"/>
          <w:lang w:eastAsia="en-US"/>
        </w:rPr>
        <w:t xml:space="preserve">1 </w:t>
      </w:r>
      <w:r w:rsidR="00232707" w:rsidRPr="002754D2">
        <w:rPr>
          <w:rFonts w:eastAsia="Calibri"/>
          <w:sz w:val="24"/>
          <w:szCs w:val="24"/>
          <w:lang w:eastAsia="en-US"/>
        </w:rPr>
        <w:t xml:space="preserve">к </w:t>
      </w:r>
      <w:r w:rsidR="00986BD2" w:rsidRPr="002754D2">
        <w:rPr>
          <w:rFonts w:eastAsia="Calibri"/>
          <w:sz w:val="24"/>
          <w:szCs w:val="24"/>
          <w:lang w:eastAsia="en-US"/>
        </w:rPr>
        <w:t>Оферт</w:t>
      </w:r>
      <w:r w:rsidR="003E2C56" w:rsidRPr="002754D2">
        <w:rPr>
          <w:rFonts w:eastAsia="Calibri"/>
          <w:sz w:val="24"/>
          <w:szCs w:val="24"/>
          <w:lang w:eastAsia="en-US"/>
        </w:rPr>
        <w:t>е</w:t>
      </w:r>
      <w:r w:rsidR="00986BD2" w:rsidRPr="002754D2">
        <w:rPr>
          <w:rFonts w:eastAsia="Calibri"/>
          <w:sz w:val="24"/>
          <w:szCs w:val="24"/>
          <w:lang w:eastAsia="en-US"/>
        </w:rPr>
        <w:t xml:space="preserve"> </w:t>
      </w:r>
      <w:r w:rsidR="00F52C1F" w:rsidRPr="002754D2">
        <w:rPr>
          <w:rFonts w:eastAsia="Calibri"/>
          <w:sz w:val="24"/>
          <w:szCs w:val="24"/>
          <w:lang w:eastAsia="en-US"/>
        </w:rPr>
        <w:t>не позднее 10.09.2026.</w:t>
      </w:r>
    </w:p>
    <w:p w14:paraId="6CA4DCD9" w14:textId="1F6FFA60" w:rsidR="00845EF4" w:rsidRPr="002754D2" w:rsidRDefault="00845EF4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Обязательство Эмитент</w:t>
      </w:r>
      <w:r w:rsidR="00D13CD2" w:rsidRPr="002754D2">
        <w:rPr>
          <w:rFonts w:eastAsia="Calibri"/>
          <w:sz w:val="24"/>
          <w:szCs w:val="24"/>
          <w:lang w:eastAsia="en-US"/>
        </w:rPr>
        <w:t>а</w:t>
      </w:r>
      <w:r w:rsidRPr="002754D2">
        <w:rPr>
          <w:rFonts w:eastAsia="Calibri"/>
          <w:sz w:val="24"/>
          <w:szCs w:val="24"/>
          <w:lang w:eastAsia="en-US"/>
        </w:rPr>
        <w:t xml:space="preserve"> по </w:t>
      </w:r>
      <w:r w:rsidR="00AF52D4" w:rsidRPr="002754D2">
        <w:rPr>
          <w:rFonts w:eastAsia="Calibri"/>
          <w:sz w:val="24"/>
          <w:szCs w:val="24"/>
          <w:lang w:eastAsia="en-US"/>
        </w:rPr>
        <w:t xml:space="preserve">выплате </w:t>
      </w:r>
      <w:r w:rsidR="0043065D" w:rsidRPr="002754D2">
        <w:rPr>
          <w:rFonts w:eastAsia="Calibri"/>
          <w:sz w:val="24"/>
          <w:szCs w:val="24"/>
          <w:lang w:eastAsia="en-US"/>
        </w:rPr>
        <w:t>Д</w:t>
      </w:r>
      <w:r w:rsidRPr="002754D2">
        <w:rPr>
          <w:rFonts w:eastAsia="Calibri"/>
          <w:sz w:val="24"/>
          <w:szCs w:val="24"/>
          <w:lang w:eastAsia="en-US"/>
        </w:rPr>
        <w:t>охода считается исполненным с даты списания денежных средств</w:t>
      </w:r>
      <w:r w:rsidR="00D75B2D" w:rsidRPr="002754D2">
        <w:rPr>
          <w:rFonts w:eastAsia="Calibri"/>
          <w:sz w:val="24"/>
          <w:szCs w:val="24"/>
          <w:lang w:eastAsia="en-US"/>
        </w:rPr>
        <w:t xml:space="preserve"> </w:t>
      </w:r>
      <w:r w:rsidR="004F618C" w:rsidRPr="002754D2">
        <w:rPr>
          <w:rFonts w:eastAsia="Calibri"/>
          <w:sz w:val="24"/>
          <w:szCs w:val="24"/>
          <w:lang w:eastAsia="en-US"/>
        </w:rPr>
        <w:t xml:space="preserve">в объеме возникшего обязательства Эмитента по выплате Дохода </w:t>
      </w:r>
      <w:r w:rsidR="00D75B2D" w:rsidRPr="002754D2">
        <w:rPr>
          <w:rFonts w:eastAsia="Calibri"/>
          <w:sz w:val="24"/>
          <w:szCs w:val="24"/>
          <w:lang w:eastAsia="en-US"/>
        </w:rPr>
        <w:t xml:space="preserve">с расчетного счета </w:t>
      </w:r>
      <w:r w:rsidR="004811E7" w:rsidRPr="002754D2">
        <w:rPr>
          <w:rFonts w:eastAsia="Calibri"/>
          <w:sz w:val="24"/>
          <w:szCs w:val="24"/>
          <w:lang w:eastAsia="en-US"/>
        </w:rPr>
        <w:t xml:space="preserve">Агента </w:t>
      </w:r>
      <w:r w:rsidR="004811E7" w:rsidRPr="002754D2">
        <w:rPr>
          <w:rFonts w:eastAsia="Calibri"/>
          <w:sz w:val="24"/>
        </w:rPr>
        <w:t>Оф</w:t>
      </w:r>
      <w:r w:rsidR="004811E7" w:rsidRPr="002754D2">
        <w:rPr>
          <w:rFonts w:eastAsia="Calibri"/>
          <w:sz w:val="24"/>
          <w:szCs w:val="24"/>
          <w:lang w:eastAsia="en-US"/>
        </w:rPr>
        <w:t>ерента</w:t>
      </w:r>
      <w:r w:rsidRPr="002754D2">
        <w:rPr>
          <w:rFonts w:eastAsia="Calibri"/>
          <w:sz w:val="24"/>
          <w:szCs w:val="24"/>
          <w:lang w:eastAsia="en-US"/>
        </w:rPr>
        <w:t xml:space="preserve">, </w:t>
      </w:r>
      <w:r w:rsidR="00A31D17" w:rsidRPr="002754D2">
        <w:rPr>
          <w:rFonts w:eastAsia="Calibri"/>
          <w:sz w:val="24"/>
          <w:szCs w:val="24"/>
          <w:lang w:eastAsia="en-US"/>
        </w:rPr>
        <w:t xml:space="preserve">подлежащего </w:t>
      </w:r>
      <w:r w:rsidRPr="002754D2">
        <w:rPr>
          <w:rFonts w:eastAsia="Calibri"/>
          <w:sz w:val="24"/>
          <w:szCs w:val="24"/>
          <w:lang w:eastAsia="en-US"/>
        </w:rPr>
        <w:t xml:space="preserve">уплате </w:t>
      </w:r>
      <w:r w:rsidR="00202F9D" w:rsidRPr="002754D2">
        <w:rPr>
          <w:rFonts w:eastAsia="Calibri"/>
          <w:sz w:val="24"/>
          <w:szCs w:val="24"/>
          <w:lang w:eastAsia="en-US"/>
        </w:rPr>
        <w:t>Акцептанту</w:t>
      </w:r>
      <w:r w:rsidRPr="002754D2">
        <w:rPr>
          <w:rFonts w:eastAsia="Calibri"/>
          <w:sz w:val="24"/>
          <w:szCs w:val="24"/>
          <w:lang w:eastAsia="en-US"/>
        </w:rPr>
        <w:t xml:space="preserve"> в счет </w:t>
      </w:r>
      <w:r w:rsidR="0043065D" w:rsidRPr="002754D2">
        <w:rPr>
          <w:rFonts w:eastAsia="Calibri"/>
          <w:sz w:val="24"/>
          <w:szCs w:val="24"/>
          <w:lang w:eastAsia="en-US"/>
        </w:rPr>
        <w:t>выплаты Д</w:t>
      </w:r>
      <w:r w:rsidRPr="002754D2">
        <w:rPr>
          <w:rFonts w:eastAsia="Calibri"/>
          <w:sz w:val="24"/>
          <w:szCs w:val="24"/>
          <w:lang w:eastAsia="en-US"/>
        </w:rPr>
        <w:t>охода.</w:t>
      </w:r>
    </w:p>
    <w:p w14:paraId="3C81D3BB" w14:textId="27D84C08" w:rsidR="006C602E" w:rsidRPr="002754D2" w:rsidRDefault="006E4D8F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При непредоставлении или ошибке в реквизитах </w:t>
      </w:r>
      <w:r w:rsidR="00A31D17" w:rsidRPr="002754D2">
        <w:rPr>
          <w:rFonts w:eastAsia="Calibri"/>
          <w:sz w:val="24"/>
          <w:szCs w:val="24"/>
          <w:lang w:eastAsia="en-US"/>
        </w:rPr>
        <w:t xml:space="preserve">банковского </w:t>
      </w:r>
      <w:r w:rsidRPr="002754D2">
        <w:rPr>
          <w:rFonts w:eastAsia="Calibri"/>
          <w:sz w:val="24"/>
          <w:szCs w:val="24"/>
          <w:lang w:eastAsia="en-US"/>
        </w:rPr>
        <w:t xml:space="preserve">счета </w:t>
      </w:r>
      <w:r w:rsidR="00202F9D" w:rsidRPr="002754D2">
        <w:rPr>
          <w:rFonts w:eastAsia="Calibri"/>
          <w:sz w:val="24"/>
          <w:szCs w:val="24"/>
          <w:lang w:eastAsia="en-US"/>
        </w:rPr>
        <w:t>Акцептанта</w:t>
      </w:r>
      <w:r w:rsidRPr="002754D2">
        <w:rPr>
          <w:rFonts w:eastAsia="Calibri"/>
          <w:sz w:val="24"/>
          <w:szCs w:val="24"/>
          <w:lang w:eastAsia="en-US"/>
        </w:rPr>
        <w:t xml:space="preserve"> срок выплаты продлевается до их уточнения, но не более чем на 15</w:t>
      </w:r>
      <w:r w:rsidR="0043065D" w:rsidRPr="002754D2">
        <w:rPr>
          <w:rFonts w:eastAsia="Calibri"/>
          <w:sz w:val="24"/>
          <w:szCs w:val="24"/>
          <w:lang w:eastAsia="en-US"/>
        </w:rPr>
        <w:t xml:space="preserve"> (пятнадцать)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="0043065D" w:rsidRPr="002754D2">
        <w:rPr>
          <w:rFonts w:eastAsia="Calibri"/>
          <w:sz w:val="24"/>
          <w:szCs w:val="24"/>
          <w:lang w:eastAsia="en-US"/>
        </w:rPr>
        <w:t>Р</w:t>
      </w:r>
      <w:r w:rsidRPr="002754D2">
        <w:rPr>
          <w:rFonts w:eastAsia="Calibri"/>
          <w:sz w:val="24"/>
          <w:szCs w:val="24"/>
          <w:lang w:eastAsia="en-US"/>
        </w:rPr>
        <w:t>абочих дней</w:t>
      </w:r>
      <w:r w:rsidR="00D601C9" w:rsidRPr="002754D2">
        <w:rPr>
          <w:rFonts w:eastAsia="Calibri"/>
          <w:sz w:val="24"/>
          <w:szCs w:val="24"/>
          <w:lang w:eastAsia="en-US"/>
        </w:rPr>
        <w:t xml:space="preserve"> с даты предоставления соответствующих данных</w:t>
      </w:r>
      <w:r w:rsidRPr="002754D2">
        <w:rPr>
          <w:rFonts w:eastAsia="Calibri"/>
          <w:sz w:val="24"/>
          <w:szCs w:val="24"/>
          <w:lang w:eastAsia="en-US"/>
        </w:rPr>
        <w:t xml:space="preserve">. Эмитент </w:t>
      </w:r>
      <w:r w:rsidR="009471B9" w:rsidRPr="002754D2">
        <w:rPr>
          <w:rFonts w:eastAsia="Calibri"/>
          <w:sz w:val="24"/>
          <w:szCs w:val="24"/>
          <w:lang w:eastAsia="en-US"/>
        </w:rPr>
        <w:t>и Агент Оферента</w:t>
      </w:r>
      <w:r w:rsidRPr="002754D2">
        <w:rPr>
          <w:rFonts w:eastAsia="Calibri"/>
          <w:sz w:val="24"/>
          <w:szCs w:val="24"/>
          <w:lang w:eastAsia="en-US"/>
        </w:rPr>
        <w:t xml:space="preserve"> не </w:t>
      </w:r>
      <w:r w:rsidR="009471B9" w:rsidRPr="002754D2">
        <w:rPr>
          <w:rFonts w:eastAsia="Calibri"/>
          <w:sz w:val="24"/>
          <w:szCs w:val="24"/>
          <w:lang w:eastAsia="en-US"/>
        </w:rPr>
        <w:t>несут</w:t>
      </w:r>
      <w:r w:rsidR="00D601C9" w:rsidRPr="002754D2">
        <w:rPr>
          <w:rFonts w:eastAsia="Calibri"/>
          <w:sz w:val="24"/>
          <w:szCs w:val="24"/>
          <w:lang w:eastAsia="en-US"/>
        </w:rPr>
        <w:t xml:space="preserve"> ответственност</w:t>
      </w:r>
      <w:r w:rsidR="000D0E44" w:rsidRPr="002754D2">
        <w:rPr>
          <w:rFonts w:eastAsia="Calibri"/>
          <w:sz w:val="24"/>
          <w:szCs w:val="24"/>
          <w:lang w:eastAsia="en-US"/>
        </w:rPr>
        <w:t>и</w:t>
      </w:r>
      <w:r w:rsidR="00D601C9" w:rsidRPr="002754D2">
        <w:rPr>
          <w:rFonts w:eastAsia="Calibri"/>
          <w:sz w:val="24"/>
          <w:szCs w:val="24"/>
          <w:lang w:eastAsia="en-US"/>
        </w:rPr>
        <w:t xml:space="preserve"> </w:t>
      </w:r>
      <w:r w:rsidRPr="002754D2">
        <w:rPr>
          <w:rFonts w:eastAsia="Calibri"/>
          <w:sz w:val="24"/>
          <w:szCs w:val="24"/>
          <w:lang w:eastAsia="en-US"/>
        </w:rPr>
        <w:t>за задержк</w:t>
      </w:r>
      <w:r w:rsidR="004F618C" w:rsidRPr="002754D2">
        <w:rPr>
          <w:rFonts w:eastAsia="Calibri"/>
          <w:sz w:val="24"/>
          <w:szCs w:val="24"/>
          <w:lang w:eastAsia="en-US"/>
        </w:rPr>
        <w:t>у</w:t>
      </w:r>
      <w:r w:rsidR="00D601C9" w:rsidRPr="002754D2">
        <w:rPr>
          <w:rFonts w:eastAsia="Calibri"/>
          <w:sz w:val="24"/>
          <w:szCs w:val="24"/>
          <w:lang w:eastAsia="en-US"/>
        </w:rPr>
        <w:t xml:space="preserve"> </w:t>
      </w:r>
      <w:r w:rsidR="00AF52D4" w:rsidRPr="002754D2">
        <w:rPr>
          <w:rFonts w:eastAsia="Calibri"/>
          <w:sz w:val="24"/>
          <w:szCs w:val="24"/>
          <w:lang w:eastAsia="en-US"/>
        </w:rPr>
        <w:t>выплаты</w:t>
      </w:r>
      <w:r w:rsidR="00D601C9" w:rsidRPr="002754D2">
        <w:rPr>
          <w:rFonts w:eastAsia="Calibri"/>
          <w:sz w:val="24"/>
          <w:szCs w:val="24"/>
          <w:lang w:eastAsia="en-US"/>
        </w:rPr>
        <w:t xml:space="preserve"> </w:t>
      </w:r>
      <w:r w:rsidR="004F618C" w:rsidRPr="002754D2">
        <w:rPr>
          <w:rFonts w:eastAsia="Calibri"/>
          <w:sz w:val="24"/>
          <w:szCs w:val="24"/>
          <w:lang w:eastAsia="en-US"/>
        </w:rPr>
        <w:t>Д</w:t>
      </w:r>
      <w:r w:rsidR="00D601C9" w:rsidRPr="002754D2">
        <w:rPr>
          <w:rFonts w:eastAsia="Calibri"/>
          <w:sz w:val="24"/>
          <w:szCs w:val="24"/>
          <w:lang w:eastAsia="en-US"/>
        </w:rPr>
        <w:t>охода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="004F618C" w:rsidRPr="002754D2">
        <w:rPr>
          <w:rFonts w:eastAsia="Calibri"/>
          <w:sz w:val="24"/>
          <w:szCs w:val="24"/>
          <w:lang w:eastAsia="en-US"/>
        </w:rPr>
        <w:t xml:space="preserve">в силу </w:t>
      </w:r>
      <w:r w:rsidR="009737EF" w:rsidRPr="002754D2">
        <w:rPr>
          <w:rFonts w:eastAsia="Calibri"/>
          <w:sz w:val="24"/>
          <w:szCs w:val="24"/>
          <w:lang w:eastAsia="en-US"/>
        </w:rPr>
        <w:t>обстоятельств,</w:t>
      </w:r>
      <w:r w:rsidR="004F618C" w:rsidRPr="002754D2">
        <w:rPr>
          <w:rFonts w:eastAsia="Calibri"/>
          <w:sz w:val="24"/>
          <w:szCs w:val="24"/>
          <w:lang w:eastAsia="en-US"/>
        </w:rPr>
        <w:t xml:space="preserve"> связанных с действиями/бездействием</w:t>
      </w:r>
      <w:r w:rsidRPr="002754D2">
        <w:rPr>
          <w:rFonts w:eastAsia="Calibri"/>
          <w:sz w:val="24"/>
          <w:szCs w:val="24"/>
          <w:lang w:eastAsia="en-US"/>
        </w:rPr>
        <w:t xml:space="preserve"> банков</w:t>
      </w:r>
      <w:r w:rsidR="00D601C9" w:rsidRPr="002754D2">
        <w:rPr>
          <w:rFonts w:eastAsia="Calibri"/>
          <w:sz w:val="24"/>
          <w:szCs w:val="24"/>
          <w:lang w:eastAsia="en-US"/>
        </w:rPr>
        <w:t>ских организаций</w:t>
      </w:r>
      <w:r w:rsidRPr="002754D2">
        <w:rPr>
          <w:rFonts w:eastAsia="Calibri"/>
          <w:sz w:val="24"/>
          <w:szCs w:val="24"/>
          <w:lang w:eastAsia="en-US"/>
        </w:rPr>
        <w:t>.</w:t>
      </w:r>
      <w:r w:rsidR="00DC5AAE" w:rsidRPr="002754D2">
        <w:rPr>
          <w:rFonts w:eastAsia="Calibri"/>
          <w:sz w:val="24"/>
          <w:szCs w:val="24"/>
          <w:lang w:eastAsia="en-US"/>
        </w:rPr>
        <w:t xml:space="preserve"> Акцептант не вправе указывать реквизиты банковского счета, не принадлежащего Акцептанту.</w:t>
      </w:r>
    </w:p>
    <w:p w14:paraId="44FB1B97" w14:textId="41CC4791" w:rsidR="00245768" w:rsidRPr="002754D2" w:rsidRDefault="005B03A5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По запросу </w:t>
      </w:r>
      <w:r w:rsidR="006E235A" w:rsidRPr="002754D2">
        <w:rPr>
          <w:rFonts w:eastAsia="Calibri"/>
          <w:sz w:val="24"/>
          <w:szCs w:val="24"/>
          <w:lang w:eastAsia="en-US"/>
        </w:rPr>
        <w:t>Акцептанта</w:t>
      </w:r>
      <w:r w:rsidRPr="002754D2">
        <w:rPr>
          <w:rFonts w:eastAsia="Calibri"/>
          <w:sz w:val="24"/>
          <w:szCs w:val="24"/>
          <w:lang w:eastAsia="en-US"/>
        </w:rPr>
        <w:t xml:space="preserve"> Эмитент предоставляет копию платёжного поручения </w:t>
      </w:r>
      <w:r w:rsidR="00540569" w:rsidRPr="002754D2">
        <w:rPr>
          <w:rFonts w:eastAsia="Calibri"/>
          <w:sz w:val="24"/>
          <w:szCs w:val="24"/>
          <w:lang w:eastAsia="en-US"/>
        </w:rPr>
        <w:t>с отметкой банка Агента Оферента об исполнении</w:t>
      </w:r>
      <w:r w:rsidRPr="002754D2">
        <w:rPr>
          <w:rFonts w:eastAsia="Calibri"/>
          <w:sz w:val="24"/>
          <w:szCs w:val="24"/>
          <w:lang w:eastAsia="en-US"/>
        </w:rPr>
        <w:t xml:space="preserve"> в течение 5</w:t>
      </w:r>
      <w:r w:rsidR="001F6DEE" w:rsidRPr="002754D2">
        <w:rPr>
          <w:rFonts w:eastAsia="Calibri"/>
          <w:sz w:val="24"/>
          <w:szCs w:val="24"/>
          <w:lang w:eastAsia="en-US"/>
        </w:rPr>
        <w:t xml:space="preserve"> (пяти)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="00747ED5" w:rsidRPr="002754D2">
        <w:rPr>
          <w:rFonts w:eastAsia="Calibri"/>
          <w:sz w:val="24"/>
          <w:szCs w:val="24"/>
          <w:lang w:eastAsia="en-US"/>
        </w:rPr>
        <w:t>Р</w:t>
      </w:r>
      <w:r w:rsidRPr="002754D2">
        <w:rPr>
          <w:rFonts w:eastAsia="Calibri"/>
          <w:sz w:val="24"/>
          <w:szCs w:val="24"/>
          <w:lang w:eastAsia="en-US"/>
        </w:rPr>
        <w:t>абочих дней</w:t>
      </w:r>
      <w:r w:rsidR="001F6DEE" w:rsidRPr="002754D2">
        <w:rPr>
          <w:rFonts w:eastAsia="Calibri"/>
          <w:sz w:val="24"/>
          <w:szCs w:val="24"/>
          <w:lang w:eastAsia="en-US"/>
        </w:rPr>
        <w:t xml:space="preserve"> с даты получения запроса</w:t>
      </w:r>
      <w:r w:rsidR="00540569" w:rsidRPr="002754D2">
        <w:rPr>
          <w:rFonts w:eastAsia="Calibri"/>
          <w:sz w:val="24"/>
          <w:szCs w:val="24"/>
          <w:lang w:eastAsia="en-US"/>
        </w:rPr>
        <w:t>, которая является подтверждением исполнения обязательств Эмитента по выплате соответствующего Дохода.</w:t>
      </w:r>
    </w:p>
    <w:p w14:paraId="2654AB29" w14:textId="5001A539" w:rsidR="00832CF1" w:rsidRPr="002754D2" w:rsidRDefault="004F618C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Д</w:t>
      </w:r>
      <w:r w:rsidR="00832CF1" w:rsidRPr="002754D2">
        <w:rPr>
          <w:rFonts w:eastAsia="Calibri"/>
          <w:sz w:val="24"/>
          <w:szCs w:val="24"/>
          <w:lang w:eastAsia="en-US"/>
        </w:rPr>
        <w:t>оход выплачивается</w:t>
      </w:r>
      <w:r w:rsidRPr="002754D2">
        <w:rPr>
          <w:rFonts w:eastAsia="Calibri"/>
          <w:sz w:val="24"/>
          <w:szCs w:val="24"/>
          <w:lang w:eastAsia="en-US"/>
        </w:rPr>
        <w:t xml:space="preserve"> исключительно</w:t>
      </w:r>
      <w:r w:rsidR="00832CF1" w:rsidRPr="002754D2">
        <w:rPr>
          <w:rFonts w:eastAsia="Calibri"/>
          <w:sz w:val="24"/>
          <w:szCs w:val="24"/>
          <w:lang w:eastAsia="en-US"/>
        </w:rPr>
        <w:t xml:space="preserve"> Акцептанту</w:t>
      </w:r>
      <w:r w:rsidR="00A31D17" w:rsidRPr="002754D2">
        <w:rPr>
          <w:rFonts w:eastAsia="Calibri"/>
          <w:sz w:val="24"/>
          <w:szCs w:val="24"/>
          <w:lang w:eastAsia="en-US"/>
        </w:rPr>
        <w:t>,</w:t>
      </w:r>
      <w:r w:rsidR="00832CF1" w:rsidRPr="002754D2">
        <w:rPr>
          <w:rFonts w:eastAsia="Calibri"/>
          <w:sz w:val="24"/>
          <w:szCs w:val="24"/>
          <w:lang w:eastAsia="en-US"/>
        </w:rPr>
        <w:t xml:space="preserve"> и</w:t>
      </w:r>
      <w:r w:rsidRPr="002754D2">
        <w:rPr>
          <w:rFonts w:eastAsia="Calibri"/>
          <w:sz w:val="24"/>
          <w:szCs w:val="24"/>
          <w:lang w:eastAsia="en-US"/>
        </w:rPr>
        <w:t xml:space="preserve"> право на его получение</w:t>
      </w:r>
      <w:r w:rsidR="00832CF1" w:rsidRPr="002754D2">
        <w:rPr>
          <w:rFonts w:eastAsia="Calibri"/>
          <w:sz w:val="24"/>
          <w:szCs w:val="24"/>
          <w:lang w:eastAsia="en-US"/>
        </w:rPr>
        <w:t xml:space="preserve"> </w:t>
      </w:r>
      <w:r w:rsidR="00832CF1" w:rsidRPr="002754D2">
        <w:rPr>
          <w:rFonts w:eastAsia="Calibri"/>
          <w:b/>
          <w:bCs/>
          <w:sz w:val="24"/>
          <w:szCs w:val="24"/>
          <w:lang w:eastAsia="en-US"/>
        </w:rPr>
        <w:t>не переходит к последующим приобретателям Облигаций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Pr="002754D2">
        <w:rPr>
          <w:rFonts w:eastAsia="Calibri"/>
          <w:sz w:val="24"/>
        </w:rPr>
        <w:t xml:space="preserve">за исключением случаев наследования </w:t>
      </w:r>
      <w:r w:rsidR="001F6DEE" w:rsidRPr="002754D2">
        <w:rPr>
          <w:rFonts w:eastAsia="Calibri"/>
          <w:sz w:val="24"/>
        </w:rPr>
        <w:t>обязательств по получению Дохода, возникших после даты Акцепта</w:t>
      </w:r>
      <w:r w:rsidR="00832CF1" w:rsidRPr="002754D2">
        <w:rPr>
          <w:rFonts w:eastAsia="Calibri"/>
          <w:sz w:val="24"/>
          <w:szCs w:val="24"/>
          <w:lang w:eastAsia="en-US"/>
        </w:rPr>
        <w:t>. Переход права собственности на Облигации</w:t>
      </w:r>
      <w:r w:rsidRPr="002754D2">
        <w:rPr>
          <w:rFonts w:eastAsia="Calibri"/>
          <w:sz w:val="24"/>
          <w:szCs w:val="24"/>
          <w:lang w:eastAsia="en-US"/>
        </w:rPr>
        <w:t xml:space="preserve"> (</w:t>
      </w:r>
      <w:r w:rsidRPr="002754D2">
        <w:rPr>
          <w:rFonts w:eastAsia="Calibri"/>
          <w:sz w:val="24"/>
        </w:rPr>
        <w:t>за исключением случаев наследования</w:t>
      </w:r>
      <w:r w:rsidRPr="002754D2">
        <w:rPr>
          <w:rFonts w:eastAsia="Calibri"/>
          <w:sz w:val="24"/>
          <w:szCs w:val="24"/>
          <w:lang w:eastAsia="en-US"/>
        </w:rPr>
        <w:t>)</w:t>
      </w:r>
      <w:r w:rsidR="00832CF1" w:rsidRPr="002754D2">
        <w:rPr>
          <w:rFonts w:eastAsia="Calibri"/>
          <w:sz w:val="24"/>
          <w:szCs w:val="24"/>
          <w:lang w:eastAsia="en-US"/>
        </w:rPr>
        <w:t xml:space="preserve"> после даты</w:t>
      </w:r>
      <w:r w:rsidR="00596BB0" w:rsidRPr="002754D2">
        <w:rPr>
          <w:rFonts w:eastAsia="Calibri"/>
          <w:sz w:val="24"/>
          <w:szCs w:val="24"/>
          <w:lang w:eastAsia="en-US"/>
        </w:rPr>
        <w:t xml:space="preserve"> заключения Соглашения о получении </w:t>
      </w:r>
      <w:r w:rsidR="001F6DEE" w:rsidRPr="002754D2">
        <w:rPr>
          <w:rFonts w:eastAsia="Calibri"/>
          <w:sz w:val="24"/>
          <w:szCs w:val="24"/>
          <w:lang w:eastAsia="en-US"/>
        </w:rPr>
        <w:t>Д</w:t>
      </w:r>
      <w:r w:rsidR="00596BB0" w:rsidRPr="002754D2">
        <w:rPr>
          <w:rFonts w:eastAsia="Calibri"/>
          <w:sz w:val="24"/>
          <w:szCs w:val="24"/>
          <w:lang w:eastAsia="en-US"/>
        </w:rPr>
        <w:t xml:space="preserve">охода </w:t>
      </w:r>
      <w:r w:rsidR="00832CF1" w:rsidRPr="002754D2">
        <w:rPr>
          <w:rFonts w:eastAsia="Calibri"/>
          <w:sz w:val="24"/>
          <w:szCs w:val="24"/>
          <w:lang w:eastAsia="en-US"/>
        </w:rPr>
        <w:t xml:space="preserve">не влечёт перехода права на получение </w:t>
      </w:r>
      <w:r w:rsidR="001F6DEE" w:rsidRPr="002754D2">
        <w:rPr>
          <w:rFonts w:eastAsia="Calibri"/>
          <w:sz w:val="24"/>
          <w:szCs w:val="24"/>
          <w:lang w:eastAsia="en-US"/>
        </w:rPr>
        <w:t>Д</w:t>
      </w:r>
      <w:r w:rsidR="00832CF1" w:rsidRPr="002754D2">
        <w:rPr>
          <w:rFonts w:eastAsia="Calibri"/>
          <w:sz w:val="24"/>
          <w:szCs w:val="24"/>
          <w:lang w:eastAsia="en-US"/>
        </w:rPr>
        <w:t>оход</w:t>
      </w:r>
      <w:r w:rsidR="007559D5" w:rsidRPr="002754D2">
        <w:rPr>
          <w:rFonts w:eastAsia="Calibri"/>
          <w:sz w:val="24"/>
          <w:szCs w:val="24"/>
          <w:lang w:eastAsia="en-US"/>
        </w:rPr>
        <w:t>а</w:t>
      </w:r>
      <w:r w:rsidR="00832CF1" w:rsidRPr="002754D2">
        <w:rPr>
          <w:rFonts w:eastAsia="Calibri"/>
          <w:sz w:val="24"/>
          <w:szCs w:val="24"/>
          <w:lang w:eastAsia="en-US"/>
        </w:rPr>
        <w:t xml:space="preserve">. </w:t>
      </w:r>
    </w:p>
    <w:p w14:paraId="6911E8BF" w14:textId="4D6EBD1B" w:rsidR="007E35E0" w:rsidRPr="002754D2" w:rsidRDefault="00D131BE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Выплата Дохода является операцией</w:t>
      </w:r>
      <w:r w:rsidR="00540569" w:rsidRPr="002754D2">
        <w:rPr>
          <w:rFonts w:eastAsia="Calibri"/>
          <w:sz w:val="24"/>
          <w:szCs w:val="24"/>
          <w:lang w:eastAsia="en-US"/>
        </w:rPr>
        <w:t>,</w:t>
      </w:r>
      <w:r w:rsidRPr="002754D2">
        <w:rPr>
          <w:rFonts w:eastAsia="Calibri"/>
          <w:sz w:val="24"/>
          <w:szCs w:val="24"/>
          <w:lang w:eastAsia="en-US"/>
        </w:rPr>
        <w:t xml:space="preserve"> подлежащей налогообложению в соответствии с НК РФ. По данной транзакции Агент Оферента является налоговым агентом для физических лиц, а также иностранных юридических лиц, и удержит в момент выплаты соответствующие налоги, предусмотренные НК РФ. Лица, для которых Агент Оферента не является налоговым агентом, обязаны будут уплатить налог самостоятельно.</w:t>
      </w:r>
    </w:p>
    <w:p w14:paraId="5C7E517F" w14:textId="77777777" w:rsidR="00303483" w:rsidRPr="002754D2" w:rsidRDefault="00303483">
      <w:pPr>
        <w:pStyle w:val="a7"/>
        <w:numPr>
          <w:ilvl w:val="0"/>
          <w:numId w:val="8"/>
        </w:numPr>
        <w:spacing w:beforeLines="150" w:before="360" w:afterLines="150" w:after="360"/>
        <w:ind w:left="362" w:hanging="646"/>
        <w:contextualSpacing w:val="0"/>
        <w:rPr>
          <w:rFonts w:eastAsia="Calibri"/>
          <w:b/>
          <w:bCs/>
          <w:sz w:val="24"/>
          <w:szCs w:val="24"/>
          <w:lang w:eastAsia="en-US"/>
        </w:rPr>
      </w:pPr>
      <w:bookmarkStart w:id="27" w:name="_Toc154071194"/>
      <w:bookmarkStart w:id="28" w:name="_Toc154085501"/>
      <w:bookmarkStart w:id="29" w:name="_Toc152174866"/>
      <w:bookmarkStart w:id="30" w:name="_Toc158051914"/>
      <w:bookmarkStart w:id="31" w:name="_Toc163567122"/>
      <w:bookmarkEnd w:id="26"/>
      <w:r w:rsidRPr="002754D2">
        <w:rPr>
          <w:rFonts w:eastAsia="Calibri"/>
          <w:b/>
          <w:bCs/>
          <w:sz w:val="24"/>
          <w:szCs w:val="24"/>
          <w:lang w:eastAsia="en-US"/>
        </w:rPr>
        <w:t>ЗАВЕРЕНИЯ ОБ ОБСТОЯТЕЛЬСТВАХ</w:t>
      </w:r>
      <w:bookmarkEnd w:id="27"/>
      <w:bookmarkEnd w:id="28"/>
      <w:bookmarkEnd w:id="29"/>
      <w:bookmarkEnd w:id="30"/>
      <w:bookmarkEnd w:id="31"/>
    </w:p>
    <w:p w14:paraId="75095711" w14:textId="77777777" w:rsidR="00303483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Оферент предоставляет Акцептанту следующие заверения об обстоятельствах:</w:t>
      </w:r>
    </w:p>
    <w:p w14:paraId="025E1087" w14:textId="4797E70D" w:rsidR="00303483" w:rsidRPr="002754D2" w:rsidRDefault="00303483">
      <w:pPr>
        <w:pStyle w:val="level2"/>
        <w:numPr>
          <w:ilvl w:val="0"/>
          <w:numId w:val="6"/>
        </w:numPr>
        <w:tabs>
          <w:tab w:val="left" w:pos="1069"/>
        </w:tabs>
        <w:spacing w:beforeLines="60" w:before="144" w:afterLines="60" w:after="144" w:line="240" w:lineRule="auto"/>
        <w:ind w:left="426" w:hanging="710"/>
        <w:rPr>
          <w:lang w:val="ru-RU"/>
        </w:rPr>
      </w:pPr>
      <w:r w:rsidRPr="002754D2">
        <w:rPr>
          <w:lang w:val="ru-RU"/>
        </w:rPr>
        <w:t>Оферент обладает правоспособностью на подписание и объявление Оферты, а также на исполнение своих обязательств по Оферте, включая</w:t>
      </w:r>
      <w:r w:rsidRPr="002754D2" w:rsidDel="00DE6171">
        <w:rPr>
          <w:lang w:val="ru-RU"/>
        </w:rPr>
        <w:t xml:space="preserve"> </w:t>
      </w:r>
      <w:r w:rsidR="00173A7E" w:rsidRPr="002754D2">
        <w:rPr>
          <w:lang w:val="ru-RU"/>
        </w:rPr>
        <w:t xml:space="preserve">выплату </w:t>
      </w:r>
      <w:r w:rsidR="001F6DEE" w:rsidRPr="002754D2">
        <w:rPr>
          <w:lang w:val="ru-RU"/>
        </w:rPr>
        <w:t>Д</w:t>
      </w:r>
      <w:r w:rsidR="00173A7E" w:rsidRPr="002754D2">
        <w:rPr>
          <w:lang w:val="ru-RU"/>
        </w:rPr>
        <w:t>охода на</w:t>
      </w:r>
      <w:r w:rsidRPr="002754D2">
        <w:rPr>
          <w:lang w:val="ru-RU"/>
        </w:rPr>
        <w:t xml:space="preserve"> условиях Оферты;</w:t>
      </w:r>
    </w:p>
    <w:p w14:paraId="6DACCD80" w14:textId="297B90EF" w:rsidR="00303483" w:rsidRPr="002754D2" w:rsidRDefault="008F35AE">
      <w:pPr>
        <w:pStyle w:val="level2"/>
        <w:numPr>
          <w:ilvl w:val="0"/>
          <w:numId w:val="6"/>
        </w:numPr>
        <w:tabs>
          <w:tab w:val="left" w:pos="1069"/>
        </w:tabs>
        <w:spacing w:beforeLines="60" w:before="144" w:afterLines="60" w:after="144" w:line="240" w:lineRule="auto"/>
        <w:ind w:left="426" w:hanging="710"/>
        <w:rPr>
          <w:lang w:val="ru-RU"/>
        </w:rPr>
      </w:pPr>
      <w:r w:rsidRPr="002754D2">
        <w:rPr>
          <w:lang w:val="ru-RU"/>
        </w:rPr>
        <w:t>л</w:t>
      </w:r>
      <w:r w:rsidR="00303483" w:rsidRPr="002754D2">
        <w:rPr>
          <w:lang w:val="ru-RU"/>
        </w:rPr>
        <w:t>ицо, подписавшее Оферту от имени Оферента, имеет право на подписание Оферты; и</w:t>
      </w:r>
    </w:p>
    <w:p w14:paraId="1954AC21" w14:textId="0E176A43" w:rsidR="00303483" w:rsidRPr="002754D2" w:rsidRDefault="00303483">
      <w:pPr>
        <w:pStyle w:val="level2"/>
        <w:numPr>
          <w:ilvl w:val="0"/>
          <w:numId w:val="6"/>
        </w:numPr>
        <w:tabs>
          <w:tab w:val="left" w:pos="1069"/>
        </w:tabs>
        <w:spacing w:beforeLines="60" w:before="144" w:afterLines="60" w:after="144" w:line="240" w:lineRule="auto"/>
        <w:ind w:left="426" w:hanging="710"/>
        <w:rPr>
          <w:lang w:val="ru-RU"/>
        </w:rPr>
      </w:pPr>
      <w:r w:rsidRPr="002754D2">
        <w:rPr>
          <w:lang w:val="ru-RU"/>
        </w:rPr>
        <w:t>Оферент получил все необходимые корпоративные и иные внутренние одобрения, необходимые для подписания и объявления Оферты, а также для исполнения своих обязательств по Оферте.</w:t>
      </w:r>
    </w:p>
    <w:p w14:paraId="605C2582" w14:textId="77777777" w:rsidR="00303483" w:rsidRPr="002754D2" w:rsidRDefault="00303483">
      <w:pPr>
        <w:pStyle w:val="a7"/>
        <w:numPr>
          <w:ilvl w:val="0"/>
          <w:numId w:val="8"/>
        </w:numPr>
        <w:spacing w:beforeLines="150" w:before="360" w:afterLines="150" w:after="360"/>
        <w:ind w:left="362" w:hanging="646"/>
        <w:contextualSpacing w:val="0"/>
        <w:rPr>
          <w:rFonts w:eastAsia="Calibri"/>
          <w:b/>
          <w:bCs/>
          <w:sz w:val="24"/>
          <w:szCs w:val="24"/>
          <w:lang w:eastAsia="en-US"/>
        </w:rPr>
      </w:pPr>
      <w:bookmarkStart w:id="32" w:name="_Toc154071195"/>
      <w:bookmarkStart w:id="33" w:name="_Toc154085502"/>
      <w:bookmarkStart w:id="34" w:name="_Toc152174867"/>
      <w:bookmarkStart w:id="35" w:name="_Toc158051915"/>
      <w:bookmarkStart w:id="36" w:name="_Toc163567123"/>
      <w:r w:rsidRPr="002754D2">
        <w:rPr>
          <w:rFonts w:eastAsia="Calibri"/>
          <w:b/>
          <w:bCs/>
          <w:sz w:val="24"/>
          <w:szCs w:val="24"/>
          <w:lang w:eastAsia="en-US"/>
        </w:rPr>
        <w:t>ПРИМЕНИМОЕ ПРАВО, РАЗРЕШЕНИЕ СПОРОВ</w:t>
      </w:r>
      <w:bookmarkEnd w:id="32"/>
      <w:bookmarkEnd w:id="33"/>
      <w:bookmarkEnd w:id="34"/>
      <w:bookmarkEnd w:id="35"/>
      <w:bookmarkEnd w:id="36"/>
    </w:p>
    <w:p w14:paraId="4A17DCEB" w14:textId="1AE19E1B" w:rsidR="00303483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Оферта, а также совершаемые на ее основе сделки регулируются законодательством Российской Федерации и толкуются в соответствии с ним.</w:t>
      </w:r>
    </w:p>
    <w:p w14:paraId="0D4CC5E1" w14:textId="0A180D18" w:rsidR="00303483" w:rsidRPr="002754D2" w:rsidRDefault="00303483">
      <w:pPr>
        <w:pStyle w:val="level2"/>
        <w:numPr>
          <w:ilvl w:val="0"/>
          <w:numId w:val="7"/>
        </w:numPr>
        <w:tabs>
          <w:tab w:val="left" w:pos="1069"/>
        </w:tabs>
        <w:spacing w:beforeLines="60" w:before="144" w:afterLines="60" w:after="144" w:line="240" w:lineRule="auto"/>
        <w:ind w:left="426" w:hanging="710"/>
        <w:rPr>
          <w:lang w:val="ru-RU"/>
        </w:rPr>
      </w:pPr>
      <w:bookmarkStart w:id="37" w:name="_Ref151478806"/>
      <w:r w:rsidRPr="00F12955">
        <w:rPr>
          <w:rFonts w:eastAsia="Calibri"/>
          <w:lang w:val="ru-RU" w:eastAsia="en-US"/>
        </w:rPr>
        <w:t xml:space="preserve">Споры и разногласия, возникающие из Оферты или в связи с ней, а также вытекающие из сделок, заключенных посредством акцепта Оферты, в том числе </w:t>
      </w:r>
      <w:r w:rsidRPr="00F12955">
        <w:rPr>
          <w:rFonts w:eastAsia="Calibri"/>
          <w:lang w:val="ru-RU" w:eastAsia="en-US"/>
        </w:rPr>
        <w:lastRenderedPageBreak/>
        <w:t xml:space="preserve">касающиеся вступления в силу, заключения, изменения, исполнения, нарушения, прекращения или действительности таких сделок и самой Оферты </w:t>
      </w:r>
      <w:r w:rsidR="00A74648" w:rsidRPr="00F12955">
        <w:rPr>
          <w:rFonts w:eastAsia="Calibri"/>
          <w:lang w:val="ru-RU" w:eastAsia="en-US"/>
        </w:rPr>
        <w:t xml:space="preserve">подлежат рассмотрению </w:t>
      </w:r>
      <w:bookmarkEnd w:id="37"/>
      <w:r w:rsidRPr="002754D2">
        <w:rPr>
          <w:lang w:val="ru-RU"/>
        </w:rPr>
        <w:t>в Арбитражном суде г. Москвы в соответствии с действующим законодательством Российской Федерации;</w:t>
      </w:r>
    </w:p>
    <w:p w14:paraId="76AE711E" w14:textId="77777777" w:rsidR="00303483" w:rsidRPr="002754D2" w:rsidRDefault="00303483">
      <w:pPr>
        <w:pStyle w:val="a7"/>
        <w:numPr>
          <w:ilvl w:val="0"/>
          <w:numId w:val="8"/>
        </w:numPr>
        <w:spacing w:beforeLines="150" w:before="360" w:afterLines="150" w:after="360"/>
        <w:ind w:left="362" w:hanging="646"/>
        <w:contextualSpacing w:val="0"/>
        <w:rPr>
          <w:rFonts w:eastAsia="Calibri"/>
          <w:b/>
          <w:bCs/>
          <w:sz w:val="24"/>
          <w:szCs w:val="24"/>
          <w:lang w:eastAsia="en-US"/>
        </w:rPr>
      </w:pPr>
      <w:bookmarkStart w:id="38" w:name="_Toc154071196"/>
      <w:bookmarkStart w:id="39" w:name="_Toc154085503"/>
      <w:bookmarkStart w:id="40" w:name="_Toc152174868"/>
      <w:bookmarkStart w:id="41" w:name="_Toc158051916"/>
      <w:bookmarkStart w:id="42" w:name="_Toc163567124"/>
      <w:r w:rsidRPr="002754D2">
        <w:rPr>
          <w:rFonts w:eastAsia="Calibri"/>
          <w:b/>
          <w:bCs/>
          <w:sz w:val="24"/>
          <w:szCs w:val="24"/>
          <w:lang w:eastAsia="en-US"/>
        </w:rPr>
        <w:t>ЗАКЛЮЧИТЕЛЬНЫЕ ПОЛОЖЕНИЯ</w:t>
      </w:r>
      <w:bookmarkEnd w:id="38"/>
      <w:bookmarkEnd w:id="39"/>
      <w:bookmarkEnd w:id="40"/>
      <w:bookmarkEnd w:id="41"/>
      <w:bookmarkEnd w:id="42"/>
    </w:p>
    <w:p w14:paraId="3A9F76EA" w14:textId="66102F76" w:rsidR="00402E82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Оферта </w:t>
      </w:r>
      <w:r w:rsidR="00B2280D" w:rsidRPr="002754D2">
        <w:rPr>
          <w:rFonts w:eastAsia="Calibri"/>
          <w:sz w:val="24"/>
          <w:szCs w:val="24"/>
          <w:lang w:eastAsia="en-US"/>
        </w:rPr>
        <w:t xml:space="preserve">подлежит </w:t>
      </w:r>
      <w:r w:rsidR="00850C79" w:rsidRPr="002754D2">
        <w:rPr>
          <w:rFonts w:eastAsia="Calibri"/>
          <w:sz w:val="24"/>
          <w:szCs w:val="24"/>
          <w:lang w:eastAsia="en-US"/>
        </w:rPr>
        <w:t>опубликовани</w:t>
      </w:r>
      <w:r w:rsidR="00B2280D" w:rsidRPr="002754D2">
        <w:rPr>
          <w:rFonts w:eastAsia="Calibri"/>
          <w:sz w:val="24"/>
          <w:szCs w:val="24"/>
          <w:lang w:eastAsia="en-US"/>
        </w:rPr>
        <w:t>ю</w:t>
      </w:r>
      <w:r w:rsidR="00850C79" w:rsidRPr="002754D2">
        <w:rPr>
          <w:rFonts w:eastAsia="Calibri"/>
          <w:sz w:val="24"/>
          <w:szCs w:val="24"/>
          <w:lang w:eastAsia="en-US"/>
        </w:rPr>
        <w:t xml:space="preserve"> на Странице раскрытия</w:t>
      </w:r>
      <w:r w:rsidR="00F405A1" w:rsidRPr="002754D2">
        <w:rPr>
          <w:rFonts w:eastAsia="Calibri"/>
          <w:sz w:val="24"/>
          <w:szCs w:val="24"/>
          <w:lang w:eastAsia="en-US"/>
        </w:rPr>
        <w:t xml:space="preserve"> и не может быть отозвана с момента её</w:t>
      </w:r>
      <w:r w:rsidR="001E0409" w:rsidRPr="002754D2">
        <w:rPr>
          <w:rFonts w:eastAsia="Calibri"/>
          <w:sz w:val="24"/>
          <w:szCs w:val="24"/>
          <w:lang w:eastAsia="en-US"/>
        </w:rPr>
        <w:t xml:space="preserve"> </w:t>
      </w:r>
      <w:r w:rsidR="00F80244" w:rsidRPr="002754D2">
        <w:rPr>
          <w:rFonts w:eastAsia="Calibri"/>
          <w:sz w:val="24"/>
          <w:szCs w:val="24"/>
          <w:lang w:eastAsia="en-US"/>
        </w:rPr>
        <w:t>опубликования</w:t>
      </w:r>
      <w:r w:rsidR="001F4061" w:rsidRPr="002754D2">
        <w:rPr>
          <w:rFonts w:eastAsia="Calibri"/>
          <w:sz w:val="24"/>
          <w:szCs w:val="24"/>
          <w:lang w:eastAsia="en-US"/>
        </w:rPr>
        <w:t>,</w:t>
      </w:r>
      <w:r w:rsidR="00850C79" w:rsidRPr="002754D2">
        <w:rPr>
          <w:rFonts w:eastAsia="Calibri"/>
          <w:sz w:val="24"/>
          <w:szCs w:val="24"/>
          <w:lang w:eastAsia="en-US"/>
        </w:rPr>
        <w:t xml:space="preserve"> и действует до даты полного исполнения Эмитентом обязательств по выплате </w:t>
      </w:r>
      <w:r w:rsidR="001F6DEE" w:rsidRPr="002754D2">
        <w:rPr>
          <w:rFonts w:eastAsia="Calibri"/>
          <w:sz w:val="24"/>
          <w:szCs w:val="24"/>
          <w:lang w:eastAsia="en-US"/>
        </w:rPr>
        <w:t>Д</w:t>
      </w:r>
      <w:r w:rsidR="00850C79" w:rsidRPr="002754D2">
        <w:rPr>
          <w:rFonts w:eastAsia="Calibri"/>
          <w:sz w:val="24"/>
          <w:szCs w:val="24"/>
          <w:lang w:eastAsia="en-US"/>
        </w:rPr>
        <w:t xml:space="preserve">охода всем </w:t>
      </w:r>
      <w:r w:rsidR="00DD29DA" w:rsidRPr="002754D2">
        <w:rPr>
          <w:rFonts w:eastAsia="Calibri"/>
          <w:sz w:val="24"/>
          <w:szCs w:val="24"/>
          <w:lang w:eastAsia="en-US"/>
        </w:rPr>
        <w:t>Акцептантам</w:t>
      </w:r>
      <w:r w:rsidRPr="002754D2">
        <w:rPr>
          <w:rFonts w:eastAsia="Calibri"/>
          <w:sz w:val="24"/>
          <w:szCs w:val="24"/>
          <w:lang w:eastAsia="en-US"/>
        </w:rPr>
        <w:t xml:space="preserve">. </w:t>
      </w:r>
      <w:bookmarkStart w:id="43" w:name="_Ref151480289"/>
      <w:bookmarkStart w:id="44" w:name="_Ref39689560"/>
    </w:p>
    <w:p w14:paraId="1D368536" w14:textId="65CA266A" w:rsidR="00303483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Оферта считается полученной </w:t>
      </w:r>
      <w:r w:rsidR="006E235A" w:rsidRPr="002754D2">
        <w:rPr>
          <w:rFonts w:eastAsia="Calibri"/>
          <w:sz w:val="24"/>
          <w:szCs w:val="24"/>
          <w:lang w:eastAsia="en-US"/>
        </w:rPr>
        <w:t>А</w:t>
      </w:r>
      <w:r w:rsidRPr="002754D2">
        <w:rPr>
          <w:rFonts w:eastAsia="Calibri"/>
          <w:sz w:val="24"/>
          <w:szCs w:val="24"/>
          <w:lang w:eastAsia="en-US"/>
        </w:rPr>
        <w:t>дресатом в момент размещения текста Оферты на Странице раскрытия.</w:t>
      </w:r>
      <w:bookmarkEnd w:id="43"/>
    </w:p>
    <w:p w14:paraId="0A2C499B" w14:textId="1365878C" w:rsidR="0071542A" w:rsidRPr="002754D2" w:rsidRDefault="0071542A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По письменному запросу </w:t>
      </w:r>
      <w:r w:rsidR="006437C5" w:rsidRPr="002754D2">
        <w:rPr>
          <w:rFonts w:eastAsia="Calibri"/>
          <w:sz w:val="24"/>
          <w:szCs w:val="24"/>
          <w:lang w:eastAsia="en-US"/>
        </w:rPr>
        <w:t>Адресата</w:t>
      </w:r>
      <w:r w:rsidRPr="002754D2">
        <w:rPr>
          <w:rFonts w:eastAsia="Calibri"/>
          <w:sz w:val="24"/>
          <w:szCs w:val="24"/>
          <w:lang w:eastAsia="en-US"/>
        </w:rPr>
        <w:t xml:space="preserve"> текст настоящей Оферты с приложениями, а также информация об Агенте Оферента направляются Эмитентом такому Адресату на бумажном носителе заказным письмом в течение 5</w:t>
      </w:r>
      <w:r w:rsidR="00B31AB6" w:rsidRPr="002754D2">
        <w:rPr>
          <w:rFonts w:eastAsia="Calibri"/>
          <w:sz w:val="24"/>
          <w:szCs w:val="24"/>
          <w:lang w:eastAsia="en-US"/>
        </w:rPr>
        <w:t xml:space="preserve"> (пяти)</w:t>
      </w:r>
      <w:r w:rsidRPr="002754D2">
        <w:rPr>
          <w:rFonts w:eastAsia="Calibri"/>
          <w:sz w:val="24"/>
          <w:szCs w:val="24"/>
          <w:lang w:eastAsia="en-US"/>
        </w:rPr>
        <w:t xml:space="preserve"> </w:t>
      </w:r>
      <w:r w:rsidR="00B31AB6" w:rsidRPr="002754D2">
        <w:rPr>
          <w:rFonts w:eastAsia="Calibri"/>
          <w:sz w:val="24"/>
          <w:szCs w:val="24"/>
          <w:lang w:eastAsia="en-US"/>
        </w:rPr>
        <w:t>Р</w:t>
      </w:r>
      <w:r w:rsidRPr="002754D2">
        <w:rPr>
          <w:rFonts w:eastAsia="Calibri"/>
          <w:sz w:val="24"/>
          <w:szCs w:val="24"/>
          <w:lang w:eastAsia="en-US"/>
        </w:rPr>
        <w:t>абочих дней с даты получения запроса.</w:t>
      </w:r>
    </w:p>
    <w:bookmarkEnd w:id="44"/>
    <w:p w14:paraId="4FA11F17" w14:textId="77777777" w:rsidR="00303483" w:rsidRPr="002754D2" w:rsidRDefault="00303483">
      <w:pPr>
        <w:pStyle w:val="a7"/>
        <w:numPr>
          <w:ilvl w:val="1"/>
          <w:numId w:val="8"/>
        </w:numPr>
        <w:spacing w:beforeLines="60" w:before="144" w:afterLines="60" w:after="144"/>
        <w:ind w:left="426" w:hanging="71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Оферта подписывается в одном экземпляре. Хранение оригинала Оферты осуществляется Оферентом.</w:t>
      </w:r>
    </w:p>
    <w:p w14:paraId="286800E7" w14:textId="77777777" w:rsidR="002F7B77" w:rsidRPr="002754D2" w:rsidRDefault="002F7B77" w:rsidP="002F7B77">
      <w:pPr>
        <w:spacing w:beforeLines="60" w:before="144" w:afterLines="60" w:after="144"/>
        <w:rPr>
          <w:rFonts w:eastAsia="Calibri"/>
          <w:sz w:val="24"/>
          <w:szCs w:val="24"/>
          <w:lang w:eastAsia="en-US"/>
        </w:rPr>
      </w:pPr>
    </w:p>
    <w:p w14:paraId="73329137" w14:textId="33A0519F" w:rsidR="00303483" w:rsidRPr="002754D2" w:rsidRDefault="00303483" w:rsidP="002F7B77">
      <w:pPr>
        <w:spacing w:beforeLines="60" w:before="144" w:afterLines="60" w:after="144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>Подпись ___________________</w:t>
      </w:r>
    </w:p>
    <w:p w14:paraId="0DFA1042" w14:textId="05C3414B" w:rsidR="00303483" w:rsidRPr="002754D2" w:rsidRDefault="00303483" w:rsidP="002F7B77">
      <w:pPr>
        <w:spacing w:beforeLines="60" w:before="144" w:afterLines="60" w:after="144"/>
        <w:jc w:val="both"/>
        <w:rPr>
          <w:rFonts w:eastAsia="Calibri"/>
          <w:sz w:val="24"/>
          <w:szCs w:val="24"/>
          <w:lang w:eastAsia="en-US"/>
        </w:rPr>
      </w:pPr>
      <w:r w:rsidRPr="002754D2">
        <w:rPr>
          <w:rFonts w:eastAsia="Calibri"/>
          <w:sz w:val="24"/>
          <w:szCs w:val="24"/>
          <w:lang w:eastAsia="en-US"/>
        </w:rPr>
        <w:t xml:space="preserve">ФИО: </w:t>
      </w:r>
      <w:r w:rsidR="00376BD7" w:rsidRPr="002754D2">
        <w:rPr>
          <w:rFonts w:eastAsia="Calibri"/>
          <w:sz w:val="24"/>
          <w:szCs w:val="24"/>
          <w:lang w:eastAsia="en-US"/>
        </w:rPr>
        <w:t>Лазутин Алексей Александрович</w:t>
      </w:r>
      <w:r w:rsidR="00EF28B6" w:rsidRPr="002754D2">
        <w:rPr>
          <w:rFonts w:eastAsia="Calibri"/>
          <w:bCs/>
          <w:sz w:val="24"/>
          <w:szCs w:val="24"/>
          <w:lang w:eastAsia="en-US"/>
        </w:rPr>
        <w:t xml:space="preserve">, </w:t>
      </w:r>
      <w:r w:rsidRPr="002754D2">
        <w:rPr>
          <w:rFonts w:eastAsia="Calibri"/>
          <w:sz w:val="24"/>
          <w:szCs w:val="24"/>
          <w:lang w:eastAsia="en-US"/>
        </w:rPr>
        <w:t xml:space="preserve">Должность: Генеральный директор </w:t>
      </w:r>
      <w:r w:rsidR="00376BD7" w:rsidRPr="002754D2">
        <w:rPr>
          <w:rFonts w:eastAsia="Calibri"/>
          <w:sz w:val="24"/>
          <w:szCs w:val="24"/>
          <w:lang w:eastAsia="en-US"/>
        </w:rPr>
        <w:t>Публичного акционерного общества «МГКЛ»</w:t>
      </w:r>
    </w:p>
    <w:p w14:paraId="4D4E6CFF" w14:textId="77777777" w:rsidR="00303483" w:rsidRPr="002754D2" w:rsidRDefault="00303483" w:rsidP="002F7B77">
      <w:pPr>
        <w:widowControl/>
        <w:spacing w:beforeLines="60" w:before="144" w:afterLines="60" w:after="144"/>
        <w:jc w:val="center"/>
        <w:rPr>
          <w:b/>
          <w:bCs/>
          <w:sz w:val="24"/>
          <w:szCs w:val="24"/>
        </w:rPr>
      </w:pPr>
      <w:r w:rsidRPr="002754D2">
        <w:rPr>
          <w:rFonts w:eastAsia="Calibri"/>
          <w:sz w:val="24"/>
          <w:szCs w:val="24"/>
          <w:lang w:eastAsia="en-US"/>
        </w:rPr>
        <w:br w:type="page"/>
      </w:r>
      <w:bookmarkStart w:id="45" w:name="_Ref151484480"/>
      <w:r w:rsidRPr="002754D2">
        <w:rPr>
          <w:b/>
          <w:bCs/>
          <w:sz w:val="24"/>
          <w:szCs w:val="24"/>
        </w:rPr>
        <w:lastRenderedPageBreak/>
        <w:t xml:space="preserve">ПРИЛОЖЕНИЕ </w:t>
      </w:r>
      <w:r w:rsidR="00C04BFE" w:rsidRPr="002754D2">
        <w:rPr>
          <w:b/>
          <w:bCs/>
          <w:sz w:val="24"/>
          <w:szCs w:val="24"/>
        </w:rPr>
        <w:t>№</w:t>
      </w:r>
      <w:r w:rsidRPr="002754D2">
        <w:rPr>
          <w:b/>
          <w:bCs/>
          <w:sz w:val="24"/>
          <w:szCs w:val="24"/>
        </w:rPr>
        <w:t>1</w:t>
      </w:r>
      <w:bookmarkEnd w:id="45"/>
      <w:r w:rsidRPr="002754D2">
        <w:rPr>
          <w:b/>
          <w:bCs/>
          <w:sz w:val="24"/>
          <w:szCs w:val="24"/>
        </w:rPr>
        <w:br/>
        <w:t>К БЕЗОТЗЫВНОЙ ОФЕРТЕ</w:t>
      </w:r>
    </w:p>
    <w:p w14:paraId="54B8553E" w14:textId="77777777" w:rsidR="00303483" w:rsidRPr="002754D2" w:rsidRDefault="00303483" w:rsidP="002F7B77">
      <w:pPr>
        <w:pStyle w:val="1"/>
        <w:spacing w:beforeLines="60" w:before="144" w:afterLines="60" w:after="144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6" w:name="_Ref151484429"/>
      <w:bookmarkStart w:id="47" w:name="_Toc154071197"/>
      <w:bookmarkStart w:id="48" w:name="_Toc154085504"/>
      <w:bookmarkStart w:id="49" w:name="_Toc152174869"/>
      <w:bookmarkStart w:id="50" w:name="_Toc158051917"/>
      <w:bookmarkStart w:id="51" w:name="_Toc163567125"/>
      <w:bookmarkStart w:id="52" w:name="_Toc172095121"/>
      <w:r w:rsidRPr="002754D2">
        <w:rPr>
          <w:rFonts w:ascii="Times New Roman" w:hAnsi="Times New Roman" w:cs="Times New Roman"/>
          <w:color w:val="auto"/>
          <w:sz w:val="24"/>
          <w:szCs w:val="24"/>
        </w:rPr>
        <w:t>ФОРМА УВЕДОМЛЕНИЯ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3EAB06DD" w14:textId="77777777" w:rsidR="00303483" w:rsidRPr="002754D2" w:rsidRDefault="00303483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709" w:hanging="709"/>
        <w:jc w:val="center"/>
        <w:rPr>
          <w:lang w:val="ru-RU"/>
        </w:rPr>
      </w:pPr>
      <w:r w:rsidRPr="002754D2">
        <w:rPr>
          <w:b/>
          <w:lang w:val="ru-RU"/>
        </w:rPr>
        <w:t>[</w:t>
      </w:r>
      <w:r w:rsidRPr="002754D2">
        <w:rPr>
          <w:i/>
          <w:lang w:val="ru-RU"/>
        </w:rPr>
        <w:t xml:space="preserve">оформляется на </w:t>
      </w:r>
      <w:r w:rsidR="009471B9" w:rsidRPr="002754D2">
        <w:rPr>
          <w:i/>
          <w:lang w:val="ru-RU"/>
        </w:rPr>
        <w:t>фирменном</w:t>
      </w:r>
      <w:r w:rsidRPr="002754D2">
        <w:rPr>
          <w:i/>
          <w:lang w:val="ru-RU"/>
        </w:rPr>
        <w:t xml:space="preserve"> бланке при его наличии</w:t>
      </w:r>
      <w:r w:rsidRPr="002754D2">
        <w:rPr>
          <w:b/>
          <w:lang w:val="ru-RU"/>
        </w:rPr>
        <w:t>]</w:t>
      </w:r>
    </w:p>
    <w:p w14:paraId="42330FDF" w14:textId="77777777" w:rsidR="00303483" w:rsidRPr="002754D2" w:rsidRDefault="00303483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left="709" w:hanging="709"/>
        <w:rPr>
          <w:lang w:val="ru-RU"/>
        </w:rPr>
      </w:pPr>
      <w:r w:rsidRPr="002754D2">
        <w:rPr>
          <w:b/>
          <w:lang w:val="ru-RU"/>
        </w:rPr>
        <w:t>[</w:t>
      </w:r>
      <w:r w:rsidRPr="002754D2">
        <w:rPr>
          <w:i/>
          <w:lang w:val="ru-RU"/>
        </w:rPr>
        <w:t>ДАТА</w:t>
      </w:r>
      <w:r w:rsidRPr="002754D2">
        <w:rPr>
          <w:b/>
          <w:lang w:val="ru-RU"/>
        </w:rPr>
        <w:t>]</w:t>
      </w:r>
    </w:p>
    <w:p w14:paraId="35524279" w14:textId="0A5F1E72" w:rsidR="00303483" w:rsidRPr="002754D2" w:rsidRDefault="00303483" w:rsidP="005B793A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right="0"/>
        <w:rPr>
          <w:lang w:val="ru-RU"/>
        </w:rPr>
      </w:pPr>
      <w:r w:rsidRPr="002754D2">
        <w:rPr>
          <w:lang w:val="ru-RU"/>
        </w:rPr>
        <w:t>Настоящим</w:t>
      </w:r>
      <w:r w:rsidR="00F52C1F" w:rsidRPr="002754D2">
        <w:rPr>
          <w:i/>
          <w:lang w:val="ru-RU"/>
        </w:rPr>
        <w:t xml:space="preserve"> </w:t>
      </w:r>
      <w:r w:rsidR="00C04BFE" w:rsidRPr="002754D2">
        <w:rPr>
          <w:lang w:val="ru-RU"/>
        </w:rPr>
        <w:t>сообщаем</w:t>
      </w:r>
      <w:r w:rsidRPr="002754D2">
        <w:rPr>
          <w:lang w:val="ru-RU"/>
        </w:rPr>
        <w:t xml:space="preserve"> о намерении </w:t>
      </w:r>
      <w:r w:rsidR="003254D3" w:rsidRPr="002754D2">
        <w:rPr>
          <w:lang w:val="ru-RU"/>
        </w:rPr>
        <w:t xml:space="preserve">получить </w:t>
      </w:r>
      <w:r w:rsidR="001F6DEE" w:rsidRPr="002754D2">
        <w:rPr>
          <w:lang w:val="ru-RU"/>
        </w:rPr>
        <w:t>Д</w:t>
      </w:r>
      <w:r w:rsidR="003254D3" w:rsidRPr="002754D2">
        <w:rPr>
          <w:lang w:val="ru-RU"/>
        </w:rPr>
        <w:t>оход</w:t>
      </w:r>
      <w:r w:rsidR="00883111" w:rsidRPr="002754D2">
        <w:rPr>
          <w:lang w:val="ru-RU"/>
        </w:rPr>
        <w:t xml:space="preserve"> </w:t>
      </w:r>
      <w:r w:rsidR="001F6DEE" w:rsidRPr="002754D2">
        <w:rPr>
          <w:lang w:val="ru-RU"/>
        </w:rPr>
        <w:t>от</w:t>
      </w:r>
      <w:r w:rsidR="003254D3" w:rsidRPr="002754D2">
        <w:rPr>
          <w:lang w:val="ru-RU"/>
        </w:rPr>
        <w:t xml:space="preserve"> Публичного акционерного общества «МГКЛ» ОГРН 5067746475770, адрес юридического лица: 111033, г.</w:t>
      </w:r>
      <w:r w:rsidR="00C04BFE" w:rsidRPr="002754D2">
        <w:rPr>
          <w:lang w:val="ru-RU"/>
        </w:rPr>
        <w:t xml:space="preserve"> </w:t>
      </w:r>
      <w:r w:rsidR="003254D3" w:rsidRPr="002754D2">
        <w:rPr>
          <w:lang w:val="ru-RU"/>
        </w:rPr>
        <w:t>Москва, ул. Золоторожский Вал, д. 32, стр. 2</w:t>
      </w:r>
      <w:r w:rsidRPr="002754D2">
        <w:rPr>
          <w:rFonts w:eastAsia="Calibri"/>
          <w:lang w:val="ru-RU" w:eastAsia="en-US"/>
        </w:rPr>
        <w:t xml:space="preserve"> </w:t>
      </w:r>
      <w:r w:rsidRPr="002754D2">
        <w:rPr>
          <w:lang w:val="ru-RU"/>
        </w:rPr>
        <w:t>(далее – «</w:t>
      </w:r>
      <w:r w:rsidRPr="002754D2">
        <w:rPr>
          <w:b/>
          <w:lang w:val="ru-RU"/>
        </w:rPr>
        <w:t>Оферент</w:t>
      </w:r>
      <w:r w:rsidRPr="002754D2">
        <w:rPr>
          <w:lang w:val="ru-RU"/>
        </w:rPr>
        <w:t xml:space="preserve">» или </w:t>
      </w:r>
      <w:r w:rsidRPr="002754D2">
        <w:rPr>
          <w:b/>
          <w:lang w:val="ru-RU"/>
        </w:rPr>
        <w:t>«Эмитент»</w:t>
      </w:r>
      <w:r w:rsidRPr="002754D2">
        <w:rPr>
          <w:lang w:val="ru-RU"/>
        </w:rPr>
        <w:t>)</w:t>
      </w:r>
      <w:r w:rsidR="008D7CAF" w:rsidRPr="002754D2">
        <w:rPr>
          <w:lang w:val="ru-RU"/>
        </w:rPr>
        <w:t xml:space="preserve"> </w:t>
      </w:r>
      <w:r w:rsidR="00E51434" w:rsidRPr="002754D2">
        <w:rPr>
          <w:lang w:val="ru-RU"/>
        </w:rPr>
        <w:t xml:space="preserve">в связи с </w:t>
      </w:r>
      <w:r w:rsidR="008D7CAF" w:rsidRPr="002754D2">
        <w:rPr>
          <w:lang w:val="ru-RU"/>
        </w:rPr>
        <w:t>приобр</w:t>
      </w:r>
      <w:r w:rsidR="009F2F45" w:rsidRPr="002754D2">
        <w:rPr>
          <w:lang w:val="ru-RU"/>
        </w:rPr>
        <w:t>етение</w:t>
      </w:r>
      <w:r w:rsidR="00E51434" w:rsidRPr="002754D2">
        <w:rPr>
          <w:lang w:val="ru-RU"/>
        </w:rPr>
        <w:t xml:space="preserve">м при </w:t>
      </w:r>
      <w:r w:rsidR="00B31AB6" w:rsidRPr="002754D2">
        <w:rPr>
          <w:lang w:val="ru-RU"/>
        </w:rPr>
        <w:t xml:space="preserve">их первичном </w:t>
      </w:r>
      <w:r w:rsidR="00E51434" w:rsidRPr="002754D2">
        <w:rPr>
          <w:lang w:val="ru-RU"/>
        </w:rPr>
        <w:t>размещении</w:t>
      </w:r>
      <w:r w:rsidR="009F2F45" w:rsidRPr="002754D2">
        <w:rPr>
          <w:lang w:val="ru-RU"/>
        </w:rPr>
        <w:t xml:space="preserve"> </w:t>
      </w:r>
      <w:r w:rsidR="00670106" w:rsidRPr="002754D2">
        <w:rPr>
          <w:lang w:val="ru-RU"/>
        </w:rPr>
        <w:t>конвертируемых процентных бездокументарных облигаций серии СО – 001, регистрационный номер выпуска 4-0</w:t>
      </w:r>
      <w:r w:rsidR="00325896" w:rsidRPr="002754D2">
        <w:rPr>
          <w:lang w:val="ru-RU"/>
        </w:rPr>
        <w:t>2</w:t>
      </w:r>
      <w:r w:rsidR="00670106" w:rsidRPr="002754D2">
        <w:rPr>
          <w:lang w:val="ru-RU"/>
        </w:rPr>
        <w:t xml:space="preserve">-11915-A от </w:t>
      </w:r>
      <w:r w:rsidR="00883111" w:rsidRPr="002754D2">
        <w:rPr>
          <w:lang w:val="ru-RU"/>
        </w:rPr>
        <w:t>«</w:t>
      </w:r>
      <w:r w:rsidR="007532F4" w:rsidRPr="002754D2">
        <w:rPr>
          <w:lang w:val="ru-RU"/>
        </w:rPr>
        <w:t>10</w:t>
      </w:r>
      <w:r w:rsidR="00883111" w:rsidRPr="002754D2">
        <w:rPr>
          <w:lang w:val="ru-RU"/>
        </w:rPr>
        <w:t>»</w:t>
      </w:r>
      <w:r w:rsidR="00670106" w:rsidRPr="002754D2">
        <w:rPr>
          <w:lang w:val="ru-RU"/>
        </w:rPr>
        <w:t xml:space="preserve"> </w:t>
      </w:r>
      <w:r w:rsidR="00E82707" w:rsidRPr="002754D2">
        <w:rPr>
          <w:lang w:val="ru-RU"/>
        </w:rPr>
        <w:t>марта</w:t>
      </w:r>
      <w:r w:rsidR="00670106" w:rsidRPr="002754D2">
        <w:rPr>
          <w:lang w:val="ru-RU"/>
        </w:rPr>
        <w:t xml:space="preserve"> 202</w:t>
      </w:r>
      <w:r w:rsidR="00E82707" w:rsidRPr="002754D2">
        <w:rPr>
          <w:lang w:val="ru-RU"/>
        </w:rPr>
        <w:t>6</w:t>
      </w:r>
      <w:r w:rsidR="00670106" w:rsidRPr="002754D2">
        <w:rPr>
          <w:lang w:val="ru-RU"/>
        </w:rPr>
        <w:t xml:space="preserve"> года</w:t>
      </w:r>
      <w:r w:rsidR="009F2F45" w:rsidRPr="002754D2">
        <w:rPr>
          <w:lang w:val="ru-RU"/>
        </w:rPr>
        <w:t xml:space="preserve"> </w:t>
      </w:r>
      <w:r w:rsidR="00696DB9" w:rsidRPr="002754D2">
        <w:rPr>
          <w:lang w:val="ru-RU"/>
        </w:rPr>
        <w:t>(далее – «</w:t>
      </w:r>
      <w:r w:rsidR="00696DB9" w:rsidRPr="002754D2">
        <w:rPr>
          <w:b/>
          <w:bCs/>
          <w:lang w:val="ru-RU"/>
        </w:rPr>
        <w:t>Облигации</w:t>
      </w:r>
      <w:r w:rsidR="00696DB9" w:rsidRPr="002754D2">
        <w:rPr>
          <w:lang w:val="ru-RU"/>
        </w:rPr>
        <w:t>»)</w:t>
      </w:r>
      <w:r w:rsidR="007568C8" w:rsidRPr="002754D2">
        <w:rPr>
          <w:lang w:val="ru-RU"/>
        </w:rPr>
        <w:t xml:space="preserve"> Эмитента </w:t>
      </w:r>
      <w:r w:rsidR="009F2F45" w:rsidRPr="002754D2">
        <w:rPr>
          <w:lang w:val="ru-RU"/>
        </w:rPr>
        <w:t xml:space="preserve">в период, начинающийся с </w:t>
      </w:r>
      <w:r w:rsidR="00F52C1F" w:rsidRPr="002754D2">
        <w:rPr>
          <w:lang w:val="ru-RU"/>
        </w:rPr>
        <w:t>10.07.2026</w:t>
      </w:r>
      <w:r w:rsidR="009F2F45" w:rsidRPr="002754D2">
        <w:rPr>
          <w:lang w:val="ru-RU"/>
        </w:rPr>
        <w:t xml:space="preserve"> и</w:t>
      </w:r>
      <w:r w:rsidR="00B31AB6" w:rsidRPr="002754D2">
        <w:rPr>
          <w:lang w:val="ru-RU"/>
        </w:rPr>
        <w:t xml:space="preserve"> завершающийся</w:t>
      </w:r>
      <w:r w:rsidR="009F2F45" w:rsidRPr="002754D2">
        <w:rPr>
          <w:lang w:val="ru-RU"/>
        </w:rPr>
        <w:t xml:space="preserve"> </w:t>
      </w:r>
      <w:r w:rsidR="00F52C1F" w:rsidRPr="002754D2">
        <w:rPr>
          <w:lang w:val="ru-RU"/>
        </w:rPr>
        <w:t>10.08.2026</w:t>
      </w:r>
      <w:r w:rsidR="007568C8" w:rsidRPr="002754D2">
        <w:rPr>
          <w:lang w:val="ru-RU"/>
        </w:rPr>
        <w:t xml:space="preserve">, </w:t>
      </w:r>
      <w:r w:rsidRPr="002754D2">
        <w:rPr>
          <w:rFonts w:eastAsia="Calibri"/>
          <w:lang w:val="ru-RU" w:eastAsia="en-US"/>
        </w:rPr>
        <w:t xml:space="preserve">в соответствии с условиями  безотзывной оферты Оферента от </w:t>
      </w:r>
      <w:r w:rsidR="00F52C1F" w:rsidRPr="002754D2">
        <w:rPr>
          <w:rFonts w:eastAsia="Calibri"/>
          <w:lang w:val="ru-RU" w:eastAsia="en-US"/>
        </w:rPr>
        <w:t>10 ию</w:t>
      </w:r>
      <w:r w:rsidR="00430DCB">
        <w:rPr>
          <w:rFonts w:eastAsia="Calibri"/>
          <w:lang w:val="ru-RU" w:eastAsia="en-US"/>
        </w:rPr>
        <w:t>л</w:t>
      </w:r>
      <w:r w:rsidR="00F52C1F" w:rsidRPr="002754D2">
        <w:rPr>
          <w:rFonts w:eastAsia="Calibri"/>
          <w:lang w:val="ru-RU" w:eastAsia="en-US"/>
        </w:rPr>
        <w:t>я</w:t>
      </w:r>
      <w:r w:rsidR="00F52C1F" w:rsidRPr="002754D2">
        <w:rPr>
          <w:lang w:val="ru-RU"/>
        </w:rPr>
        <w:t xml:space="preserve"> </w:t>
      </w:r>
      <w:r w:rsidRPr="002754D2">
        <w:rPr>
          <w:lang w:val="ru-RU"/>
        </w:rPr>
        <w:t>202</w:t>
      </w:r>
      <w:r w:rsidR="007568C8" w:rsidRPr="002754D2">
        <w:rPr>
          <w:lang w:val="ru-RU"/>
        </w:rPr>
        <w:t>6</w:t>
      </w:r>
      <w:r w:rsidRPr="002754D2">
        <w:rPr>
          <w:lang w:val="ru-RU"/>
        </w:rPr>
        <w:t xml:space="preserve"> года</w:t>
      </w:r>
      <w:r w:rsidRPr="002754D2" w:rsidDel="006928B9">
        <w:rPr>
          <w:b/>
          <w:bCs/>
          <w:lang w:val="ru-RU"/>
        </w:rPr>
        <w:t xml:space="preserve"> </w:t>
      </w:r>
      <w:r w:rsidRPr="002754D2">
        <w:rPr>
          <w:rFonts w:eastAsia="Calibri"/>
          <w:lang w:val="ru-RU" w:eastAsia="en-US"/>
        </w:rPr>
        <w:t>(далее – «</w:t>
      </w:r>
      <w:r w:rsidRPr="002754D2">
        <w:rPr>
          <w:rFonts w:eastAsia="Calibri"/>
          <w:b/>
          <w:lang w:val="ru-RU" w:eastAsia="en-US"/>
        </w:rPr>
        <w:t>Оферта»</w:t>
      </w:r>
      <w:r w:rsidRPr="002754D2">
        <w:rPr>
          <w:rFonts w:eastAsia="Calibri"/>
          <w:lang w:val="ru-RU" w:eastAsia="en-US"/>
        </w:rPr>
        <w:t>).</w:t>
      </w:r>
    </w:p>
    <w:p w14:paraId="48491328" w14:textId="77777777" w:rsidR="003E456F" w:rsidRPr="002754D2" w:rsidRDefault="003E456F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right="0"/>
        <w:rPr>
          <w:lang w:val="ru-RU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681"/>
        <w:gridCol w:w="5380"/>
      </w:tblGrid>
      <w:tr w:rsidR="003E456F" w:rsidRPr="002754D2" w14:paraId="7CA3F23A" w14:textId="77777777" w:rsidTr="005B793A">
        <w:tc>
          <w:tcPr>
            <w:tcW w:w="3681" w:type="dxa"/>
            <w:vAlign w:val="center"/>
          </w:tcPr>
          <w:p w14:paraId="506D0601" w14:textId="4BF318AA" w:rsidR="003E456F" w:rsidRPr="005B793A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Фамилия, имя и отчество (при наличии) Адресата / Полное наименование Адресата</w:t>
            </w:r>
          </w:p>
        </w:tc>
        <w:tc>
          <w:tcPr>
            <w:tcW w:w="5380" w:type="dxa"/>
            <w:vAlign w:val="center"/>
          </w:tcPr>
          <w:p w14:paraId="018C40F0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C04BFE" w:rsidRPr="002754D2" w14:paraId="51BF2B3C" w14:textId="77777777" w:rsidTr="00C04BFE">
        <w:tc>
          <w:tcPr>
            <w:tcW w:w="3681" w:type="dxa"/>
            <w:vAlign w:val="center"/>
          </w:tcPr>
          <w:p w14:paraId="571D14BA" w14:textId="1EE1473F" w:rsidR="00C04BFE" w:rsidRPr="002754D2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2754D2">
              <w:rPr>
                <w:sz w:val="20"/>
                <w:lang w:val="ru-RU"/>
              </w:rPr>
              <w:t xml:space="preserve">Реквизиты документа, удостоверяющего личность Адресата (серия, номер, </w:t>
            </w:r>
            <w:r w:rsidR="00E12D75" w:rsidRPr="002754D2">
              <w:rPr>
                <w:sz w:val="20"/>
                <w:lang w:val="ru-RU"/>
              </w:rPr>
              <w:t>дата выдачи, кем выдан</w:t>
            </w:r>
            <w:r w:rsidR="009737EF">
              <w:rPr>
                <w:sz w:val="20"/>
                <w:lang w:val="ru-RU"/>
              </w:rPr>
              <w:t>)</w:t>
            </w:r>
          </w:p>
        </w:tc>
        <w:tc>
          <w:tcPr>
            <w:tcW w:w="5380" w:type="dxa"/>
            <w:vAlign w:val="center"/>
          </w:tcPr>
          <w:p w14:paraId="11B116AA" w14:textId="77777777" w:rsidR="00C04BFE" w:rsidRPr="002754D2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3E456F" w:rsidRPr="002754D2" w14:paraId="05ACD15C" w14:textId="77777777" w:rsidTr="005B793A">
        <w:tc>
          <w:tcPr>
            <w:tcW w:w="3681" w:type="dxa"/>
            <w:vAlign w:val="center"/>
          </w:tcPr>
          <w:p w14:paraId="3890A05F" w14:textId="35CF5E58" w:rsidR="003E456F" w:rsidRPr="005B793A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ИНН/</w:t>
            </w:r>
            <w:r w:rsidRPr="005B793A">
              <w:rPr>
                <w:sz w:val="20"/>
                <w:lang w:val="en-US"/>
              </w:rPr>
              <w:t>TIN</w:t>
            </w:r>
            <w:r w:rsidRPr="005B793A">
              <w:rPr>
                <w:sz w:val="20"/>
                <w:lang w:val="ru-RU"/>
              </w:rPr>
              <w:t xml:space="preserve"> Адресата</w:t>
            </w:r>
          </w:p>
        </w:tc>
        <w:tc>
          <w:tcPr>
            <w:tcW w:w="5380" w:type="dxa"/>
            <w:vAlign w:val="center"/>
          </w:tcPr>
          <w:p w14:paraId="1F6520EC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3E456F" w:rsidRPr="002754D2" w14:paraId="7B6348A3" w14:textId="77777777" w:rsidTr="005B793A">
        <w:tc>
          <w:tcPr>
            <w:tcW w:w="3681" w:type="dxa"/>
            <w:vAlign w:val="center"/>
          </w:tcPr>
          <w:p w14:paraId="51E85ECF" w14:textId="05F3FF7E" w:rsidR="003E456F" w:rsidRPr="005B793A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ОГРН</w:t>
            </w:r>
            <w:r w:rsidR="00E12D75" w:rsidRPr="002754D2">
              <w:rPr>
                <w:sz w:val="20"/>
                <w:lang w:val="ru-RU"/>
              </w:rPr>
              <w:t xml:space="preserve"> (ОГРНИН)</w:t>
            </w:r>
            <w:r w:rsidRPr="005B793A">
              <w:rPr>
                <w:sz w:val="20"/>
                <w:lang w:val="ru-RU"/>
              </w:rPr>
              <w:t xml:space="preserve"> или иной номер регистрации Адресата</w:t>
            </w:r>
            <w:r w:rsidR="00E12D75" w:rsidRPr="002754D2">
              <w:rPr>
                <w:sz w:val="20"/>
                <w:lang w:val="ru-RU"/>
              </w:rPr>
              <w:t xml:space="preserve"> (для юридических лиц и индивидуальных предпринимателей) </w:t>
            </w:r>
          </w:p>
        </w:tc>
        <w:tc>
          <w:tcPr>
            <w:tcW w:w="5380" w:type="dxa"/>
            <w:vAlign w:val="center"/>
          </w:tcPr>
          <w:p w14:paraId="5A8A015E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3E456F" w:rsidRPr="002754D2" w14:paraId="648038C7" w14:textId="77777777" w:rsidTr="005B793A">
        <w:tc>
          <w:tcPr>
            <w:tcW w:w="3681" w:type="dxa"/>
            <w:vAlign w:val="center"/>
          </w:tcPr>
          <w:p w14:paraId="2AE69F16" w14:textId="534E7326" w:rsidR="003E456F" w:rsidRPr="005B793A" w:rsidRDefault="00C04BFE" w:rsidP="00C04BFE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Адрес регистрации Адресата (с индексом)</w:t>
            </w:r>
          </w:p>
        </w:tc>
        <w:tc>
          <w:tcPr>
            <w:tcW w:w="5380" w:type="dxa"/>
            <w:vAlign w:val="center"/>
          </w:tcPr>
          <w:p w14:paraId="6C71CADC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3E456F" w:rsidRPr="002754D2" w14:paraId="7C5D67C6" w14:textId="77777777" w:rsidTr="005B793A">
        <w:tc>
          <w:tcPr>
            <w:tcW w:w="3681" w:type="dxa"/>
            <w:vAlign w:val="center"/>
          </w:tcPr>
          <w:p w14:paraId="260F2900" w14:textId="769F0AB2" w:rsidR="003E456F" w:rsidRPr="005B793A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Почтовый адрес Адресата (с индексом)</w:t>
            </w:r>
          </w:p>
        </w:tc>
        <w:tc>
          <w:tcPr>
            <w:tcW w:w="5380" w:type="dxa"/>
            <w:vAlign w:val="center"/>
          </w:tcPr>
          <w:p w14:paraId="2EA49E65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3E456F" w:rsidRPr="002754D2" w14:paraId="35F05673" w14:textId="77777777" w:rsidTr="005B793A">
        <w:tc>
          <w:tcPr>
            <w:tcW w:w="3681" w:type="dxa"/>
            <w:vAlign w:val="center"/>
          </w:tcPr>
          <w:p w14:paraId="26630407" w14:textId="6718E7DA" w:rsidR="003E456F" w:rsidRPr="005B793A" w:rsidRDefault="00C04BFE" w:rsidP="005B793A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jc w:val="left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Налоговый статус Адресата (резидент, нерезидент с постоянным представительством в Российской Федерации, нерезидент без постоянного представительства в Российской Федерации)</w:t>
            </w:r>
          </w:p>
        </w:tc>
        <w:tc>
          <w:tcPr>
            <w:tcW w:w="5380" w:type="dxa"/>
            <w:vAlign w:val="center"/>
          </w:tcPr>
          <w:p w14:paraId="3F9E4600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3E456F" w:rsidRPr="002754D2" w14:paraId="6954B256" w14:textId="77777777" w:rsidTr="005B793A">
        <w:tc>
          <w:tcPr>
            <w:tcW w:w="3681" w:type="dxa"/>
            <w:vAlign w:val="center"/>
          </w:tcPr>
          <w:p w14:paraId="60315B8F" w14:textId="7537E38E" w:rsidR="003E456F" w:rsidRPr="005B793A" w:rsidRDefault="00C04BFE" w:rsidP="00987FA9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Дат</w:t>
            </w:r>
            <w:r w:rsidR="00F36AFE" w:rsidRPr="002754D2">
              <w:rPr>
                <w:sz w:val="20"/>
                <w:lang w:val="ru-RU"/>
              </w:rPr>
              <w:t>а (даты)</w:t>
            </w:r>
            <w:r w:rsidRPr="005B793A">
              <w:rPr>
                <w:sz w:val="20"/>
                <w:lang w:val="ru-RU"/>
              </w:rPr>
              <w:t xml:space="preserve"> приобретения Облигаций у Эмитент</w:t>
            </w:r>
            <w:r w:rsidR="00987FA9" w:rsidRPr="002754D2">
              <w:rPr>
                <w:sz w:val="20"/>
                <w:lang w:val="ru-RU"/>
              </w:rPr>
              <w:t>а в ходе первичного размещения</w:t>
            </w:r>
          </w:p>
        </w:tc>
        <w:tc>
          <w:tcPr>
            <w:tcW w:w="5380" w:type="dxa"/>
            <w:vAlign w:val="center"/>
          </w:tcPr>
          <w:p w14:paraId="6092585C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3E456F" w:rsidRPr="002754D2" w14:paraId="122A1A70" w14:textId="77777777" w:rsidTr="005B793A">
        <w:tc>
          <w:tcPr>
            <w:tcW w:w="3681" w:type="dxa"/>
            <w:vAlign w:val="center"/>
          </w:tcPr>
          <w:p w14:paraId="714A832D" w14:textId="72567168" w:rsidR="003E456F" w:rsidRPr="005B793A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5B793A">
              <w:rPr>
                <w:sz w:val="20"/>
                <w:lang w:val="ru-RU"/>
              </w:rPr>
              <w:t>Количество Облигаций, приобретенных в ходе первичного размещения в указанные в Оферте периоды</w:t>
            </w:r>
          </w:p>
        </w:tc>
        <w:tc>
          <w:tcPr>
            <w:tcW w:w="5380" w:type="dxa"/>
            <w:vAlign w:val="center"/>
          </w:tcPr>
          <w:p w14:paraId="529751CE" w14:textId="77777777" w:rsidR="003E456F" w:rsidRPr="005B793A" w:rsidRDefault="003E456F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C04BFE" w:rsidRPr="002754D2" w14:paraId="7DD4C177" w14:textId="77777777" w:rsidTr="005B793A">
        <w:tc>
          <w:tcPr>
            <w:tcW w:w="3681" w:type="dxa"/>
            <w:vAlign w:val="center"/>
          </w:tcPr>
          <w:p w14:paraId="052FDAFA" w14:textId="5DCB3AAC" w:rsidR="00C04BFE" w:rsidRPr="002754D2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2754D2">
              <w:rPr>
                <w:sz w:val="20"/>
                <w:lang w:val="ru-RU"/>
              </w:rPr>
              <w:t>Реквизиты банковского счета для перечисления Дохода</w:t>
            </w:r>
          </w:p>
        </w:tc>
        <w:tc>
          <w:tcPr>
            <w:tcW w:w="5380" w:type="dxa"/>
            <w:vAlign w:val="center"/>
          </w:tcPr>
          <w:tbl>
            <w:tblPr>
              <w:tblStyle w:val="afb"/>
              <w:tblW w:w="0" w:type="auto"/>
              <w:tblLook w:val="04A0" w:firstRow="1" w:lastRow="0" w:firstColumn="1" w:lastColumn="0" w:noHBand="0" w:noVBand="1"/>
            </w:tblPr>
            <w:tblGrid>
              <w:gridCol w:w="1874"/>
              <w:gridCol w:w="3118"/>
            </w:tblGrid>
            <w:tr w:rsidR="00C04BFE" w:rsidRPr="002754D2" w14:paraId="276744CE" w14:textId="77777777" w:rsidTr="005B793A">
              <w:tc>
                <w:tcPr>
                  <w:tcW w:w="1874" w:type="dxa"/>
                  <w:vAlign w:val="center"/>
                </w:tcPr>
                <w:p w14:paraId="6BAC8612" w14:textId="3D262A75" w:rsidR="00C04BFE" w:rsidRPr="002754D2" w:rsidRDefault="00C04BFE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  <w:r w:rsidRPr="002754D2">
                    <w:rPr>
                      <w:sz w:val="20"/>
                      <w:lang w:val="ru-RU"/>
                    </w:rPr>
                    <w:t>Получатель:</w:t>
                  </w:r>
                </w:p>
              </w:tc>
              <w:tc>
                <w:tcPr>
                  <w:tcW w:w="3118" w:type="dxa"/>
                  <w:vAlign w:val="center"/>
                </w:tcPr>
                <w:p w14:paraId="2E1638A1" w14:textId="77777777" w:rsidR="00C04BFE" w:rsidRPr="002754D2" w:rsidRDefault="00C04BFE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  <w:p w14:paraId="28A52275" w14:textId="77777777" w:rsidR="00E8048A" w:rsidRPr="002754D2" w:rsidRDefault="00E8048A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  <w:p w14:paraId="54A05EF2" w14:textId="7F277AF6" w:rsidR="00E8048A" w:rsidRPr="002754D2" w:rsidRDefault="00E8048A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</w:tc>
            </w:tr>
            <w:tr w:rsidR="00C04BFE" w:rsidRPr="002754D2" w14:paraId="5A5FB935" w14:textId="77777777" w:rsidTr="005B793A">
              <w:tc>
                <w:tcPr>
                  <w:tcW w:w="1874" w:type="dxa"/>
                  <w:vAlign w:val="center"/>
                </w:tcPr>
                <w:p w14:paraId="3FC752FA" w14:textId="18220A0F" w:rsidR="00C04BFE" w:rsidRPr="002754D2" w:rsidRDefault="00C04BFE" w:rsidP="009737EF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  <w:r w:rsidRPr="002754D2">
                    <w:rPr>
                      <w:sz w:val="20"/>
                      <w:lang w:val="ru-RU"/>
                    </w:rPr>
                    <w:lastRenderedPageBreak/>
                    <w:t>Расч</w:t>
                  </w:r>
                  <w:r w:rsidR="009737EF">
                    <w:rPr>
                      <w:sz w:val="20"/>
                      <w:lang w:val="ru-RU"/>
                    </w:rPr>
                    <w:t xml:space="preserve">етный </w:t>
                  </w:r>
                  <w:r w:rsidRPr="002754D2">
                    <w:rPr>
                      <w:sz w:val="20"/>
                      <w:lang w:val="ru-RU"/>
                    </w:rPr>
                    <w:t>счет</w:t>
                  </w:r>
                </w:p>
              </w:tc>
              <w:tc>
                <w:tcPr>
                  <w:tcW w:w="3118" w:type="dxa"/>
                  <w:vAlign w:val="center"/>
                </w:tcPr>
                <w:p w14:paraId="5CC706E0" w14:textId="77777777" w:rsidR="00C04BFE" w:rsidRPr="002754D2" w:rsidRDefault="00C04BFE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</w:tc>
            </w:tr>
            <w:tr w:rsidR="00C04BFE" w:rsidRPr="002754D2" w14:paraId="265CF842" w14:textId="77777777" w:rsidTr="005B793A">
              <w:trPr>
                <w:trHeight w:val="676"/>
              </w:trPr>
              <w:tc>
                <w:tcPr>
                  <w:tcW w:w="1874" w:type="dxa"/>
                  <w:vAlign w:val="center"/>
                </w:tcPr>
                <w:p w14:paraId="25510D6F" w14:textId="51EB0D73" w:rsidR="00C04BFE" w:rsidRPr="002754D2" w:rsidRDefault="00C04BFE" w:rsidP="00C04BFE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  <w:r w:rsidRPr="002754D2">
                    <w:rPr>
                      <w:sz w:val="20"/>
                      <w:lang w:val="ru-RU"/>
                    </w:rPr>
                    <w:t>Наименование кредитной организации</w:t>
                  </w:r>
                </w:p>
              </w:tc>
              <w:tc>
                <w:tcPr>
                  <w:tcW w:w="3118" w:type="dxa"/>
                  <w:vAlign w:val="center"/>
                </w:tcPr>
                <w:p w14:paraId="317D135F" w14:textId="77777777" w:rsidR="00C04BFE" w:rsidRPr="002754D2" w:rsidRDefault="00C04BFE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</w:tc>
            </w:tr>
            <w:tr w:rsidR="00C04BFE" w:rsidRPr="002754D2" w14:paraId="64D53091" w14:textId="77777777" w:rsidTr="005B793A">
              <w:tc>
                <w:tcPr>
                  <w:tcW w:w="1874" w:type="dxa"/>
                  <w:vAlign w:val="center"/>
                </w:tcPr>
                <w:p w14:paraId="57ACC029" w14:textId="170D3D4C" w:rsidR="00C04BFE" w:rsidRPr="002754D2" w:rsidRDefault="00C04BFE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  <w:r w:rsidRPr="002754D2">
                    <w:rPr>
                      <w:sz w:val="20"/>
                      <w:lang w:val="ru-RU"/>
                    </w:rPr>
                    <w:t>БИК</w:t>
                  </w:r>
                </w:p>
              </w:tc>
              <w:tc>
                <w:tcPr>
                  <w:tcW w:w="3118" w:type="dxa"/>
                  <w:vAlign w:val="center"/>
                </w:tcPr>
                <w:p w14:paraId="1954C9FA" w14:textId="77777777" w:rsidR="00C04BFE" w:rsidRPr="002754D2" w:rsidRDefault="00C04BFE" w:rsidP="002F7B77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</w:tc>
            </w:tr>
            <w:tr w:rsidR="00C04BFE" w:rsidRPr="002754D2" w14:paraId="1EFFDB89" w14:textId="77777777" w:rsidTr="005B793A">
              <w:tc>
                <w:tcPr>
                  <w:tcW w:w="1874" w:type="dxa"/>
                  <w:vAlign w:val="center"/>
                </w:tcPr>
                <w:p w14:paraId="61B52615" w14:textId="0756A899" w:rsidR="00C04BFE" w:rsidRPr="002754D2" w:rsidRDefault="009737EF" w:rsidP="009737EF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  <w:r>
                    <w:rPr>
                      <w:sz w:val="20"/>
                      <w:lang w:val="ru-RU"/>
                    </w:rPr>
                    <w:t xml:space="preserve">Корр. </w:t>
                  </w:r>
                  <w:r w:rsidR="00C04BFE" w:rsidRPr="002754D2">
                    <w:rPr>
                      <w:sz w:val="20"/>
                      <w:lang w:val="ru-RU"/>
                    </w:rPr>
                    <w:t>счет</w:t>
                  </w:r>
                </w:p>
              </w:tc>
              <w:tc>
                <w:tcPr>
                  <w:tcW w:w="3118" w:type="dxa"/>
                  <w:vAlign w:val="center"/>
                </w:tcPr>
                <w:p w14:paraId="7D82D3AF" w14:textId="77777777" w:rsidR="00C04BFE" w:rsidRPr="002754D2" w:rsidRDefault="00C04BFE" w:rsidP="00C04BFE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</w:tc>
            </w:tr>
          </w:tbl>
          <w:p w14:paraId="17F06EBB" w14:textId="77777777" w:rsidR="00C04BFE" w:rsidRPr="002754D2" w:rsidRDefault="00C04BF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  <w:tr w:rsidR="00D131BE" w:rsidRPr="002754D2" w14:paraId="6D646C70" w14:textId="77777777" w:rsidTr="00C04BFE">
        <w:tc>
          <w:tcPr>
            <w:tcW w:w="3681" w:type="dxa"/>
            <w:vAlign w:val="center"/>
          </w:tcPr>
          <w:p w14:paraId="6F389C72" w14:textId="508C23ED" w:rsidR="00D131BE" w:rsidRPr="002754D2" w:rsidRDefault="00D131B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  <w:r w:rsidRPr="002754D2">
              <w:rPr>
                <w:sz w:val="20"/>
                <w:lang w:val="ru-RU"/>
              </w:rPr>
              <w:lastRenderedPageBreak/>
              <w:t>Контактная информация Адресата</w:t>
            </w:r>
          </w:p>
        </w:tc>
        <w:tc>
          <w:tcPr>
            <w:tcW w:w="5380" w:type="dxa"/>
            <w:vAlign w:val="center"/>
          </w:tcPr>
          <w:tbl>
            <w:tblPr>
              <w:tblStyle w:val="afb"/>
              <w:tblW w:w="0" w:type="auto"/>
              <w:tblLook w:val="04A0" w:firstRow="1" w:lastRow="0" w:firstColumn="1" w:lastColumn="0" w:noHBand="0" w:noVBand="1"/>
            </w:tblPr>
            <w:tblGrid>
              <w:gridCol w:w="1874"/>
              <w:gridCol w:w="3118"/>
            </w:tblGrid>
            <w:tr w:rsidR="00D131BE" w:rsidRPr="002754D2" w14:paraId="72DAEF64" w14:textId="77777777" w:rsidTr="005B793A">
              <w:trPr>
                <w:trHeight w:val="593"/>
              </w:trPr>
              <w:tc>
                <w:tcPr>
                  <w:tcW w:w="1874" w:type="dxa"/>
                  <w:vAlign w:val="center"/>
                </w:tcPr>
                <w:p w14:paraId="47663B96" w14:textId="4754F50F" w:rsidR="00D131BE" w:rsidRPr="002754D2" w:rsidRDefault="00D131BE" w:rsidP="00D131BE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  <w:r w:rsidRPr="002754D2">
                    <w:rPr>
                      <w:sz w:val="20"/>
                      <w:lang w:val="ru-RU"/>
                    </w:rPr>
                    <w:t>Адрес электронной почты</w:t>
                  </w:r>
                </w:p>
              </w:tc>
              <w:tc>
                <w:tcPr>
                  <w:tcW w:w="3118" w:type="dxa"/>
                  <w:vAlign w:val="center"/>
                </w:tcPr>
                <w:p w14:paraId="5BBCBE3C" w14:textId="77777777" w:rsidR="00D131BE" w:rsidRPr="002754D2" w:rsidRDefault="00D131BE" w:rsidP="00D131BE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</w:tc>
            </w:tr>
            <w:tr w:rsidR="00D131BE" w:rsidRPr="002754D2" w14:paraId="709D07B5" w14:textId="77777777" w:rsidTr="00D131BE">
              <w:tc>
                <w:tcPr>
                  <w:tcW w:w="1874" w:type="dxa"/>
                  <w:vAlign w:val="center"/>
                </w:tcPr>
                <w:p w14:paraId="541EC93C" w14:textId="22D9546B" w:rsidR="00D131BE" w:rsidRPr="002754D2" w:rsidRDefault="00D131BE" w:rsidP="00D131BE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  <w:r w:rsidRPr="002754D2">
                    <w:rPr>
                      <w:sz w:val="20"/>
                      <w:lang w:val="ru-RU"/>
                    </w:rPr>
                    <w:t>Номер мобильного телефона</w:t>
                  </w:r>
                </w:p>
              </w:tc>
              <w:tc>
                <w:tcPr>
                  <w:tcW w:w="3118" w:type="dxa"/>
                  <w:vAlign w:val="center"/>
                </w:tcPr>
                <w:p w14:paraId="3C1AF104" w14:textId="77777777" w:rsidR="00D131BE" w:rsidRPr="002754D2" w:rsidRDefault="00D131BE" w:rsidP="00D131BE">
                  <w:pPr>
                    <w:pStyle w:val="level2"/>
                    <w:numPr>
                      <w:ilvl w:val="0"/>
                      <w:numId w:val="0"/>
                    </w:numPr>
                    <w:spacing w:beforeLines="60" w:before="144" w:afterLines="60" w:after="144" w:line="240" w:lineRule="auto"/>
                    <w:ind w:right="0"/>
                    <w:rPr>
                      <w:sz w:val="20"/>
                      <w:lang w:val="ru-RU"/>
                    </w:rPr>
                  </w:pPr>
                </w:p>
              </w:tc>
            </w:tr>
          </w:tbl>
          <w:p w14:paraId="69D6B82C" w14:textId="77777777" w:rsidR="00D131BE" w:rsidRPr="002754D2" w:rsidRDefault="00D131BE" w:rsidP="002F7B77">
            <w:pPr>
              <w:pStyle w:val="level2"/>
              <w:numPr>
                <w:ilvl w:val="0"/>
                <w:numId w:val="0"/>
              </w:numPr>
              <w:spacing w:beforeLines="60" w:before="144" w:afterLines="60" w:after="144" w:line="240" w:lineRule="auto"/>
              <w:ind w:right="0"/>
              <w:rPr>
                <w:sz w:val="20"/>
                <w:lang w:val="ru-RU"/>
              </w:rPr>
            </w:pPr>
          </w:p>
        </w:tc>
      </w:tr>
    </w:tbl>
    <w:p w14:paraId="68F38A9A" w14:textId="77777777" w:rsidR="00E8048A" w:rsidRPr="002754D2" w:rsidRDefault="00E8048A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right="0"/>
        <w:rPr>
          <w:lang w:val="ru-RU"/>
        </w:rPr>
      </w:pPr>
    </w:p>
    <w:p w14:paraId="44D0B4EA" w14:textId="67748270" w:rsidR="00303483" w:rsidRPr="002754D2" w:rsidRDefault="00303483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right="0"/>
        <w:rPr>
          <w:lang w:val="ru-RU"/>
        </w:rPr>
      </w:pPr>
      <w:r w:rsidRPr="002754D2">
        <w:rPr>
          <w:lang w:val="ru-RU"/>
        </w:rPr>
        <w:t xml:space="preserve">Подпись </w:t>
      </w:r>
      <w:r w:rsidR="003107AA" w:rsidRPr="002754D2">
        <w:rPr>
          <w:lang w:val="ru-RU"/>
        </w:rPr>
        <w:t>Адресата</w:t>
      </w:r>
      <w:r w:rsidR="00E8048A" w:rsidRPr="002754D2">
        <w:rPr>
          <w:lang w:val="ru-RU"/>
        </w:rPr>
        <w:t xml:space="preserve"> (Акцептанта)</w:t>
      </w:r>
      <w:r w:rsidRPr="002754D2">
        <w:rPr>
          <w:lang w:val="ru-RU"/>
        </w:rPr>
        <w:t>: __________________</w:t>
      </w:r>
      <w:r w:rsidR="00E8048A" w:rsidRPr="002754D2">
        <w:rPr>
          <w:lang w:val="ru-RU"/>
        </w:rPr>
        <w:t>(_________________________)</w:t>
      </w:r>
      <w:bookmarkEnd w:id="3"/>
    </w:p>
    <w:p w14:paraId="3ABE3003" w14:textId="7DD4EA9D" w:rsidR="00E8048A" w:rsidRPr="002754D2" w:rsidRDefault="00E8048A" w:rsidP="002F7B77">
      <w:pPr>
        <w:pStyle w:val="level2"/>
        <w:numPr>
          <w:ilvl w:val="0"/>
          <w:numId w:val="0"/>
        </w:numPr>
        <w:spacing w:beforeLines="60" w:before="144" w:afterLines="60" w:after="144" w:line="240" w:lineRule="auto"/>
        <w:ind w:right="0"/>
        <w:rPr>
          <w:lang w:val="ru-RU"/>
        </w:rPr>
      </w:pPr>
      <w:r w:rsidRPr="002754D2">
        <w:rPr>
          <w:lang w:val="ru-RU"/>
        </w:rPr>
        <w:t>Реквизиты доверенности (при наличии): ____________________________________</w:t>
      </w:r>
    </w:p>
    <w:p w14:paraId="29CB635D" w14:textId="77777777" w:rsidR="00E8048A" w:rsidRPr="002754D2" w:rsidRDefault="00E8048A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 w:rsidRPr="002754D2">
        <w:rPr>
          <w:sz w:val="24"/>
          <w:szCs w:val="24"/>
        </w:rPr>
        <w:br w:type="page"/>
      </w:r>
    </w:p>
    <w:p w14:paraId="6A171718" w14:textId="098BBDA1" w:rsidR="00693156" w:rsidRPr="002754D2" w:rsidRDefault="00693156" w:rsidP="00E8048A">
      <w:pPr>
        <w:contextualSpacing/>
        <w:jc w:val="center"/>
        <w:rPr>
          <w:b/>
          <w:sz w:val="22"/>
        </w:rPr>
      </w:pPr>
      <w:r w:rsidRPr="002754D2">
        <w:rPr>
          <w:b/>
          <w:sz w:val="22"/>
        </w:rPr>
        <w:lastRenderedPageBreak/>
        <w:t>ПРИЛОЖЕНИЕ №2</w:t>
      </w:r>
    </w:p>
    <w:p w14:paraId="50F6802F" w14:textId="50E7C142" w:rsidR="00693156" w:rsidRPr="002754D2" w:rsidRDefault="00693156" w:rsidP="00E8048A">
      <w:pPr>
        <w:contextualSpacing/>
        <w:jc w:val="center"/>
        <w:rPr>
          <w:b/>
          <w:sz w:val="22"/>
        </w:rPr>
      </w:pPr>
      <w:r w:rsidRPr="002754D2">
        <w:rPr>
          <w:b/>
          <w:bCs/>
          <w:sz w:val="24"/>
          <w:szCs w:val="24"/>
        </w:rPr>
        <w:t>К БЕЗОТЗЫВНОЙ ОФЕРТЕ</w:t>
      </w:r>
    </w:p>
    <w:p w14:paraId="5937B4EB" w14:textId="6EC31AB5" w:rsidR="00693156" w:rsidRPr="002754D2" w:rsidRDefault="00693156" w:rsidP="00E8048A">
      <w:pPr>
        <w:contextualSpacing/>
        <w:jc w:val="center"/>
        <w:rPr>
          <w:b/>
          <w:sz w:val="22"/>
        </w:rPr>
      </w:pPr>
    </w:p>
    <w:p w14:paraId="4DE48511" w14:textId="77777777" w:rsidR="00693156" w:rsidRPr="002754D2" w:rsidRDefault="00693156" w:rsidP="00E8048A">
      <w:pPr>
        <w:contextualSpacing/>
        <w:jc w:val="center"/>
        <w:rPr>
          <w:b/>
          <w:sz w:val="22"/>
        </w:rPr>
      </w:pPr>
    </w:p>
    <w:p w14:paraId="76A8D024" w14:textId="3D21EAC1" w:rsidR="00E8048A" w:rsidRPr="002754D2" w:rsidRDefault="00E8048A" w:rsidP="00E8048A">
      <w:pPr>
        <w:contextualSpacing/>
        <w:jc w:val="center"/>
        <w:rPr>
          <w:b/>
          <w:sz w:val="22"/>
        </w:rPr>
      </w:pPr>
      <w:r w:rsidRPr="002754D2">
        <w:rPr>
          <w:b/>
          <w:sz w:val="22"/>
        </w:rPr>
        <w:t>СОГЛАСИЕ</w:t>
      </w:r>
    </w:p>
    <w:p w14:paraId="4545DA75" w14:textId="77777777" w:rsidR="00E8048A" w:rsidRPr="002754D2" w:rsidRDefault="00E8048A" w:rsidP="00E8048A">
      <w:pPr>
        <w:contextualSpacing/>
        <w:jc w:val="center"/>
        <w:rPr>
          <w:b/>
          <w:sz w:val="22"/>
        </w:rPr>
      </w:pPr>
      <w:r w:rsidRPr="002754D2">
        <w:rPr>
          <w:b/>
          <w:sz w:val="22"/>
        </w:rPr>
        <w:t xml:space="preserve">на обработку персональных данных клиентов/контрагентов, а также на обновлении информации </w:t>
      </w:r>
      <w:r w:rsidRPr="002754D2">
        <w:rPr>
          <w:b/>
          <w:sz w:val="22"/>
          <w:lang w:val="en-US"/>
        </w:rPr>
        <w:t>c</w:t>
      </w:r>
      <w:r w:rsidRPr="002754D2">
        <w:rPr>
          <w:b/>
          <w:sz w:val="22"/>
        </w:rPr>
        <w:t xml:space="preserve"> использованием единой системы идентификации и аутентификации</w:t>
      </w:r>
    </w:p>
    <w:p w14:paraId="23DA8B34" w14:textId="77777777" w:rsidR="00E8048A" w:rsidRPr="002754D2" w:rsidRDefault="00E8048A" w:rsidP="00E8048A">
      <w:pPr>
        <w:contextualSpacing/>
        <w:jc w:val="center"/>
        <w:rPr>
          <w:b/>
          <w:sz w:val="22"/>
        </w:rPr>
      </w:pPr>
    </w:p>
    <w:p w14:paraId="121B156C" w14:textId="31A95B17" w:rsidR="00E8048A" w:rsidRPr="002754D2" w:rsidRDefault="00E8048A" w:rsidP="00E8048A">
      <w:pPr>
        <w:ind w:firstLine="540"/>
        <w:jc w:val="both"/>
        <w:rPr>
          <w:sz w:val="22"/>
        </w:rPr>
      </w:pPr>
      <w:r w:rsidRPr="002754D2">
        <w:rPr>
          <w:sz w:val="22"/>
        </w:rPr>
        <w:t xml:space="preserve">Я,___________________________________________________________________________, </w:t>
      </w:r>
    </w:p>
    <w:p w14:paraId="1A7151A8" w14:textId="412C2C7B" w:rsidR="00E8048A" w:rsidRPr="002754D2" w:rsidRDefault="00E8048A" w:rsidP="00E8048A">
      <w:pPr>
        <w:jc w:val="both"/>
        <w:rPr>
          <w:sz w:val="22"/>
        </w:rPr>
      </w:pPr>
      <w:r w:rsidRPr="002754D2">
        <w:rPr>
          <w:sz w:val="22"/>
        </w:rPr>
        <w:t>зарегистрированный(ая) по адресу: __________________________________________________</w:t>
      </w:r>
    </w:p>
    <w:p w14:paraId="3411874F" w14:textId="220AFBF9" w:rsidR="00E8048A" w:rsidRPr="002754D2" w:rsidRDefault="00E8048A" w:rsidP="00E8048A">
      <w:pPr>
        <w:jc w:val="both"/>
        <w:rPr>
          <w:sz w:val="22"/>
        </w:rPr>
      </w:pPr>
      <w:r w:rsidRPr="002754D2">
        <w:rPr>
          <w:sz w:val="22"/>
        </w:rPr>
        <w:t>____________________________________________________________________,</w:t>
      </w:r>
    </w:p>
    <w:p w14:paraId="1F80A895" w14:textId="77777777" w:rsidR="00E8048A" w:rsidRPr="002754D2" w:rsidRDefault="00E8048A" w:rsidP="00E8048A">
      <w:pPr>
        <w:jc w:val="both"/>
        <w:rPr>
          <w:sz w:val="22"/>
        </w:rPr>
      </w:pPr>
      <w:r w:rsidRPr="002754D2">
        <w:rPr>
          <w:sz w:val="22"/>
        </w:rPr>
        <w:t>номер основного документа, удостоверяющего личность, кем и когда выдан: __________________________________________________________________________________________</w:t>
      </w:r>
    </w:p>
    <w:p w14:paraId="25D02F87" w14:textId="77777777" w:rsidR="00E8048A" w:rsidRPr="002754D2" w:rsidRDefault="00E8048A" w:rsidP="00E8048A">
      <w:pPr>
        <w:ind w:firstLine="708"/>
        <w:jc w:val="both"/>
        <w:rPr>
          <w:sz w:val="22"/>
        </w:rPr>
      </w:pPr>
      <w:r w:rsidRPr="002754D2">
        <w:rPr>
          <w:sz w:val="22"/>
        </w:rPr>
        <w:t>настоящим даю Акционерному обществу Финансовое ателье ГроттБьерн (ИНН 6660040152, местонахождение: 620062, г. Екатеринбург, пр. Ленина 101/2, оф. 309) (далее – Компания) свободно, своей волей и в своем интересе конкретное, предметное, информированное,  сознательное и однозначное согласие на автоматизированную и неавтоматизированную обработку (включая сбор, запись, систематизацию, накопление, хранение (в том числе на хранение персональных данных, содержащихся в документах, копиях документов), уточнение (обновление, изменение), извлечение, использование,</w:t>
      </w:r>
      <w:r w:rsidRPr="002754D2">
        <w:rPr>
          <w:rFonts w:ascii="Calibri" w:hAnsi="Calibri"/>
          <w:sz w:val="22"/>
        </w:rPr>
        <w:t xml:space="preserve"> </w:t>
      </w:r>
      <w:r w:rsidRPr="002754D2">
        <w:rPr>
          <w:sz w:val="22"/>
        </w:rPr>
        <w:t xml:space="preserve">передачу (предоставление, доступ), моих персональных данных в том числе, но не ограничиваясь: </w:t>
      </w:r>
    </w:p>
    <w:p w14:paraId="3EBC07E3" w14:textId="77777777" w:rsidR="00E8048A" w:rsidRPr="002754D2" w:rsidRDefault="00E8048A" w:rsidP="00E8048A">
      <w:pPr>
        <w:jc w:val="both"/>
        <w:rPr>
          <w:sz w:val="22"/>
        </w:rPr>
      </w:pPr>
    </w:p>
    <w:p w14:paraId="4E8771FF" w14:textId="77777777" w:rsidR="00E8048A" w:rsidRPr="002754D2" w:rsidRDefault="00E8048A" w:rsidP="00E8048A">
      <w:pPr>
        <w:jc w:val="both"/>
        <w:rPr>
          <w:sz w:val="22"/>
        </w:rPr>
      </w:pPr>
      <w:r w:rsidRPr="002754D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529C3" wp14:editId="02F00C3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76225" cy="161925"/>
                <wp:effectExtent l="0" t="0" r="28575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11EE4267" id="Прямоугольник 3" o:spid="_x0000_s1026" style="position:absolute;margin-left:0;margin-top:-.05pt;width:21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" fillcolor="window" strokecolor="windowText" strokeweight="1pt">
                <v:path arrowok="t"/>
              </v:rect>
            </w:pict>
          </mc:Fallback>
        </mc:AlternateContent>
      </w:r>
      <w:r w:rsidRPr="002754D2">
        <w:rPr>
          <w:sz w:val="22"/>
        </w:rPr>
        <w:t xml:space="preserve">         *- фамилия, имя, отчество (при наличии); пол; дата и место рождения; данные основного документа, удостоверяющего личность; адрес регистрации; адрес проживания; почтовый адрес; гражданство; контактная информация (номер телефона, адрес электронной почты); ИНН (при его наличии); сведения, подтверждающие право на пребывание иностранного гражданина на территории РФ (при необходимости); банковские реквизиты; данные о пользовательском устройстве (среди которых разрешение, версия и другие атрибуты, характеризуемые пользовательское устройство, IP-адрес); информация о браузере пользователя  (или иной программе, с помощью которой осуществляется доступ в сеть Интернет), технические характеристики оборудования и программного обеспечения, используемых пользователем; данные о дате и времени посещения; информация, сохраненная в файлах «cookies»;</w:t>
      </w:r>
    </w:p>
    <w:p w14:paraId="3D2D1802" w14:textId="77777777" w:rsidR="00E8048A" w:rsidRPr="002754D2" w:rsidRDefault="00E8048A" w:rsidP="00E8048A">
      <w:pPr>
        <w:rPr>
          <w:sz w:val="22"/>
        </w:rPr>
      </w:pPr>
    </w:p>
    <w:p w14:paraId="05FECC70" w14:textId="77777777" w:rsidR="00E8048A" w:rsidRPr="002754D2" w:rsidRDefault="00E8048A" w:rsidP="00E8048A">
      <w:pPr>
        <w:jc w:val="both"/>
        <w:rPr>
          <w:sz w:val="22"/>
        </w:rPr>
      </w:pPr>
      <w:r w:rsidRPr="002754D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113C86" wp14:editId="064BB069">
                <wp:simplePos x="0" y="0"/>
                <wp:positionH relativeFrom="column">
                  <wp:posOffset>3810</wp:posOffset>
                </wp:positionH>
                <wp:positionV relativeFrom="paragraph">
                  <wp:posOffset>3810</wp:posOffset>
                </wp:positionV>
                <wp:extent cx="276225" cy="161925"/>
                <wp:effectExtent l="0" t="0" r="28575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19415BDB" id="Прямоугольник 1" o:spid="_x0000_s1026" style="position:absolute;margin-left:.3pt;margin-top:.3pt;width:21.7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" fillcolor="window" strokecolor="windowText" strokeweight="1pt">
                <v:path arrowok="t"/>
              </v:rect>
            </w:pict>
          </mc:Fallback>
        </mc:AlternateContent>
      </w:r>
      <w:r w:rsidRPr="002754D2">
        <w:rPr>
          <w:sz w:val="22"/>
        </w:rPr>
        <w:t xml:space="preserve">         *- сведений, которые используются для установления моей личности, в том числе изображение лица и (или) тела (внешний вид в целом), и (или) отдельные индивидуально определенные их части (фрагментарно), а также сведений составляющий специальные ПД, в случае истребования регуляторами профессиональной деятельности Компании; для связи со мной, в том числе направление мне уведомлений, информации, касающейся предоставляемых услуг Компанией, в рамках исполнения соглашений и договоров, а также обработки запросов и заявок от меня; для идентификации пользователей (посетителей) Сайта Компании; проведение видеоконференций для целей моей идентификации; осуществление фото-, видео-, аудио- фиксации сведений для целей моей идентификации; установление моей личности, в том числе в виду невозможности личной встречи; фиксации факта, что информация была предоставлена мной лично на добровольной основе, не под принуждением и не по указанию третьих лиц; оказания мне по моему запросу услуг по проведению семинаров (курсов, лекций, обучения); оказания/предоставления мне каких-либо консультаций (разъяснений); для организации моего участия в проводимых Компанией мероприятиях; заключения, исполнения и прекращения гражданско-правовых договоров;</w:t>
      </w:r>
    </w:p>
    <w:p w14:paraId="1AF591A6" w14:textId="77777777" w:rsidR="00E8048A" w:rsidRPr="002754D2" w:rsidRDefault="00E8048A" w:rsidP="00E8048A">
      <w:pPr>
        <w:jc w:val="both"/>
        <w:rPr>
          <w:sz w:val="22"/>
        </w:rPr>
      </w:pPr>
    </w:p>
    <w:p w14:paraId="59E1402E" w14:textId="77777777" w:rsidR="00E8048A" w:rsidRPr="002754D2" w:rsidRDefault="00E8048A" w:rsidP="00E8048A">
      <w:pPr>
        <w:jc w:val="both"/>
        <w:rPr>
          <w:sz w:val="22"/>
        </w:rPr>
      </w:pPr>
      <w:r w:rsidRPr="002754D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BB5A74" wp14:editId="4E89D15B">
                <wp:simplePos x="0" y="0"/>
                <wp:positionH relativeFrom="column">
                  <wp:posOffset>3810</wp:posOffset>
                </wp:positionH>
                <wp:positionV relativeFrom="paragraph">
                  <wp:posOffset>3810</wp:posOffset>
                </wp:positionV>
                <wp:extent cx="276225" cy="161925"/>
                <wp:effectExtent l="0" t="0" r="2857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2848FCEE" id="Прямоугольник 5" o:spid="_x0000_s1026" style="position:absolute;margin-left:.3pt;margin-top:.3pt;width:21.7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" fillcolor="window" strokecolor="windowText" strokeweight="1pt">
                <v:path arrowok="t"/>
              </v:rect>
            </w:pict>
          </mc:Fallback>
        </mc:AlternateContent>
      </w:r>
      <w:r w:rsidRPr="002754D2">
        <w:rPr>
          <w:sz w:val="22"/>
        </w:rPr>
        <w:t xml:space="preserve">         * Настоящим, я, свободно, действуя своей волей и в своем интересе даю Компании конкретное, предметное, информированное,  сознательное и однозначное согласие на получение от Компании по сетям электросвязи, в том числе посредством использования телефонной, факсимильной, подвижной радиотелефонной связи, а также посредством использования Интернета, в том числе путем направления по электронной почте любых рассылок (включая, смс-уведомления и уведомления в мессенджерах, социальных сетях, в том числе </w:t>
      </w:r>
      <w:r w:rsidRPr="002754D2">
        <w:rPr>
          <w:sz w:val="22"/>
          <w:lang w:val="en-US"/>
        </w:rPr>
        <w:t>Max</w:t>
      </w:r>
      <w:r w:rsidRPr="002754D2">
        <w:rPr>
          <w:sz w:val="22"/>
        </w:rPr>
        <w:t xml:space="preserve">, Вконтакте), имеющих рекламный характер, в содержании которых будет говориться, в частности, о предложении оказания или об оказании мне со стороны Компании услуг по </w:t>
      </w:r>
      <w:r w:rsidRPr="002754D2">
        <w:rPr>
          <w:sz w:val="22"/>
        </w:rPr>
        <w:lastRenderedPageBreak/>
        <w:t>проведению семинаров (курсов, лекций, обучения), и (или) о предложении оказания или об оказании мне со стороны Компании каких-либо консультаций (разъяснений), опросов, анкетирования, рекламных и маркетинговых исследований, акций и (или) в целях предложения мне со стороны Компании услуг, оказываемых Компанией, и/или услуг, оказываемых лицами, в интересах которых действует Компания, путем рассылки на номер телефона, владельцем (абонентом) которого я являюсь и (или) адреса электронной почты (e-mail), зарегистрированного на мое имя, (либо путем предоставления мной данной информации Компании каким-либо иным способом) в соответствии с положениями Федерального закона от 13.03.2006 № 38-ФЗ «О рекламе» и положениями Федерального закона от 07.07.2003 № 126-ФЗ «О связи».</w:t>
      </w:r>
    </w:p>
    <w:p w14:paraId="31680B5D" w14:textId="77777777" w:rsidR="00E8048A" w:rsidRPr="002754D2" w:rsidRDefault="00E8048A" w:rsidP="00E8048A">
      <w:pPr>
        <w:contextualSpacing/>
        <w:jc w:val="both"/>
        <w:rPr>
          <w:sz w:val="22"/>
        </w:rPr>
      </w:pPr>
      <w:r w:rsidRPr="002754D2">
        <w:rPr>
          <w:sz w:val="22"/>
        </w:rPr>
        <w:tab/>
      </w:r>
    </w:p>
    <w:p w14:paraId="7F88C2C7" w14:textId="77777777" w:rsidR="00E8048A" w:rsidRPr="002754D2" w:rsidRDefault="00E8048A" w:rsidP="00E8048A">
      <w:pPr>
        <w:jc w:val="both"/>
        <w:rPr>
          <w:sz w:val="22"/>
        </w:rPr>
      </w:pPr>
      <w:r w:rsidRPr="002754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17943" wp14:editId="3D05B3B7">
                <wp:simplePos x="0" y="0"/>
                <wp:positionH relativeFrom="column">
                  <wp:posOffset>19050</wp:posOffset>
                </wp:positionH>
                <wp:positionV relativeFrom="paragraph">
                  <wp:posOffset>16510</wp:posOffset>
                </wp:positionV>
                <wp:extent cx="276225" cy="161925"/>
                <wp:effectExtent l="0" t="0" r="2857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339B567F" id="Прямоугольник 2" o:spid="_x0000_s1026" style="position:absolute;margin-left:1.5pt;margin-top:1.3pt;width:21.7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" fillcolor="window" strokecolor="windowText" strokeweight="1pt">
                <v:path arrowok="t"/>
              </v:rect>
            </w:pict>
          </mc:Fallback>
        </mc:AlternateContent>
      </w:r>
      <w:r w:rsidRPr="002754D2">
        <w:rPr>
          <w:sz w:val="22"/>
        </w:rPr>
        <w:t xml:space="preserve">         *  Настоящим, я, свободно, действуя своей волей и в своем интересе даю Компании конкретное, предметное, информированное, сознательное и однозначное согласие    -  обновлять информацию обо мне с использованием единой системы идентификации и аутентификации. И на получение моих персональных данных у государственных органов, организаций, в порядке и случаях, предусмотренных Федеральным законом от 27.07.2006 N 152-ФЗ "О персональных данных".</w:t>
      </w:r>
    </w:p>
    <w:p w14:paraId="3CA53DE3" w14:textId="77777777" w:rsidR="00E8048A" w:rsidRPr="002754D2" w:rsidRDefault="00E8048A" w:rsidP="00E8048A">
      <w:pPr>
        <w:ind w:firstLine="708"/>
        <w:contextualSpacing/>
        <w:jc w:val="both"/>
      </w:pPr>
    </w:p>
    <w:p w14:paraId="2A43EF07" w14:textId="04F26AC5" w:rsidR="00E8048A" w:rsidRPr="002754D2" w:rsidRDefault="00E8048A" w:rsidP="00E8048A">
      <w:pPr>
        <w:ind w:firstLine="708"/>
        <w:contextualSpacing/>
        <w:jc w:val="both"/>
      </w:pPr>
      <w:r w:rsidRPr="002754D2">
        <w:t xml:space="preserve">*Согласие может быть отозвано в любое время на основании моего письменного заявления (форма которого размещена в Публичном доступе на Сайте Компании </w:t>
      </w:r>
      <w:hyperlink r:id="rId11" w:history="1">
        <w:r w:rsidRPr="002754D2">
          <w:rPr>
            <w:rStyle w:val="af7"/>
            <w:rFonts w:eastAsiaTheme="majorEastAsia"/>
          </w:rPr>
          <w:t>www.grottbjorn.com</w:t>
        </w:r>
      </w:hyperlink>
      <w:r w:rsidRPr="002754D2">
        <w:t xml:space="preserve">). В этом случае Компания прекращает обработку моих персональных данных в течение 30 (тридцати) дней с момента получения Запроса. В соответствии со статьей 21, частями 5; 5.1 Федерального закона от 27.07.2006г. №152-ФЗ «О персональных данных». Компания не прекращает обработку персональных данных и не уничтожает их в случаях, предусмотренных федеральными законами; </w:t>
      </w:r>
    </w:p>
    <w:p w14:paraId="0B35B6EA" w14:textId="77777777" w:rsidR="00E8048A" w:rsidRPr="002754D2" w:rsidRDefault="00E8048A" w:rsidP="00E8048A">
      <w:pPr>
        <w:ind w:firstLine="708"/>
        <w:jc w:val="both"/>
      </w:pPr>
      <w:r w:rsidRPr="002754D2">
        <w:t>Настоящее Согласие дано на срок: в течение всего периода наличия любых взаимоотношений (в том числе переговоры, встречи и т.п., вне зависимости от того, заключались или нет какие-либо договоры) с Компанией и в течение 5 лет после прекращения (завершения) всех взаимоотношений.</w:t>
      </w:r>
    </w:p>
    <w:p w14:paraId="26B6DA8B" w14:textId="77777777" w:rsidR="00E8048A" w:rsidRPr="002754D2" w:rsidRDefault="00E8048A" w:rsidP="00E8048A">
      <w:pPr>
        <w:ind w:firstLine="708"/>
        <w:jc w:val="both"/>
      </w:pPr>
      <w:r w:rsidRPr="002754D2">
        <w:t xml:space="preserve">*С Политикой обработки персональных данных и обеспечения безопасности персональных данных при их обработке </w:t>
      </w:r>
      <w:r w:rsidRPr="002754D2">
        <w:rPr>
          <w:sz w:val="22"/>
        </w:rPr>
        <w:t>Акционерного общества Финансовое ателье ГроттБьерн</w:t>
      </w:r>
      <w:r w:rsidRPr="002754D2">
        <w:t xml:space="preserve"> размещенной в Публичном доступе на Сайте Компании  </w:t>
      </w:r>
      <w:hyperlink r:id="rId12" w:history="1">
        <w:r w:rsidRPr="002754D2">
          <w:rPr>
            <w:rStyle w:val="af7"/>
            <w:rFonts w:eastAsiaTheme="majorEastAsia"/>
          </w:rPr>
          <w:t>www.grottbjorn.com</w:t>
        </w:r>
      </w:hyperlink>
      <w:r w:rsidRPr="002754D2">
        <w:t>, ознакомлен.</w:t>
      </w:r>
    </w:p>
    <w:p w14:paraId="05BCAEAA" w14:textId="77777777" w:rsidR="00E8048A" w:rsidRPr="002754D2" w:rsidRDefault="00E8048A" w:rsidP="00E8048A">
      <w:pPr>
        <w:ind w:firstLine="708"/>
        <w:jc w:val="both"/>
        <w:rPr>
          <w:sz w:val="22"/>
        </w:rPr>
      </w:pPr>
    </w:p>
    <w:p w14:paraId="2E69CBD1" w14:textId="77777777" w:rsidR="00E8048A" w:rsidRPr="002754D2" w:rsidRDefault="00E8048A" w:rsidP="00E8048A">
      <w:pPr>
        <w:ind w:firstLine="708"/>
        <w:jc w:val="both"/>
        <w:rPr>
          <w:sz w:val="22"/>
        </w:rPr>
      </w:pPr>
    </w:p>
    <w:p w14:paraId="4FEACE6D" w14:textId="4033FB37" w:rsidR="00E8048A" w:rsidRPr="002754D2" w:rsidRDefault="00E8048A" w:rsidP="00E8048A">
      <w:pPr>
        <w:ind w:firstLine="708"/>
        <w:jc w:val="both"/>
        <w:rPr>
          <w:sz w:val="22"/>
        </w:rPr>
      </w:pPr>
      <w:r w:rsidRPr="002754D2">
        <w:rPr>
          <w:sz w:val="22"/>
        </w:rPr>
        <w:t>Подпись субъекта персональных данных:</w:t>
      </w:r>
    </w:p>
    <w:p w14:paraId="25394180" w14:textId="77777777" w:rsidR="00693156" w:rsidRPr="002754D2" w:rsidRDefault="00693156" w:rsidP="00E8048A">
      <w:pPr>
        <w:ind w:firstLine="708"/>
        <w:jc w:val="both"/>
        <w:rPr>
          <w:sz w:val="22"/>
        </w:rPr>
      </w:pPr>
    </w:p>
    <w:p w14:paraId="3AD896F2" w14:textId="31515587" w:rsidR="00693156" w:rsidRPr="002754D2" w:rsidRDefault="00E8048A" w:rsidP="00E8048A">
      <w:pPr>
        <w:jc w:val="both"/>
        <w:rPr>
          <w:sz w:val="22"/>
        </w:rPr>
      </w:pPr>
      <w:r w:rsidRPr="002754D2">
        <w:rPr>
          <w:sz w:val="22"/>
        </w:rPr>
        <w:t>______________________</w:t>
      </w:r>
      <w:r w:rsidR="00693156" w:rsidRPr="002754D2">
        <w:rPr>
          <w:sz w:val="22"/>
        </w:rPr>
        <w:t>__________________</w:t>
      </w:r>
      <w:r w:rsidRPr="002754D2">
        <w:rPr>
          <w:sz w:val="22"/>
        </w:rPr>
        <w:t>__                (фамилия, имя, отчество (при наличии))</w:t>
      </w:r>
    </w:p>
    <w:p w14:paraId="6704A8D0" w14:textId="77777777" w:rsidR="00693156" w:rsidRPr="002754D2" w:rsidRDefault="00693156" w:rsidP="00E8048A">
      <w:pPr>
        <w:jc w:val="both"/>
        <w:rPr>
          <w:sz w:val="22"/>
        </w:rPr>
      </w:pPr>
    </w:p>
    <w:p w14:paraId="174B5288" w14:textId="726D528C" w:rsidR="00E8048A" w:rsidRPr="002754D2" w:rsidRDefault="00E8048A" w:rsidP="00E8048A">
      <w:pPr>
        <w:jc w:val="both"/>
        <w:rPr>
          <w:sz w:val="22"/>
        </w:rPr>
      </w:pPr>
      <w:r w:rsidRPr="002754D2">
        <w:rPr>
          <w:sz w:val="22"/>
        </w:rPr>
        <w:tab/>
      </w:r>
      <w:r w:rsidRPr="002754D2">
        <w:rPr>
          <w:sz w:val="22"/>
        </w:rPr>
        <w:tab/>
      </w:r>
      <w:r w:rsidRPr="002754D2">
        <w:rPr>
          <w:sz w:val="22"/>
        </w:rPr>
        <w:tab/>
      </w:r>
      <w:r w:rsidRPr="002754D2">
        <w:rPr>
          <w:sz w:val="22"/>
        </w:rPr>
        <w:tab/>
        <w:t xml:space="preserve"> (подпись)</w:t>
      </w:r>
    </w:p>
    <w:p w14:paraId="1B5CDB03" w14:textId="77777777" w:rsidR="00693156" w:rsidRPr="002754D2" w:rsidRDefault="00693156" w:rsidP="00E8048A">
      <w:pPr>
        <w:jc w:val="both"/>
        <w:rPr>
          <w:sz w:val="22"/>
        </w:rPr>
      </w:pPr>
    </w:p>
    <w:p w14:paraId="3FA9ECF8" w14:textId="77777777" w:rsidR="00E8048A" w:rsidRPr="002754D2" w:rsidRDefault="00E8048A" w:rsidP="00E8048A">
      <w:pPr>
        <w:jc w:val="both"/>
        <w:rPr>
          <w:sz w:val="22"/>
        </w:rPr>
      </w:pPr>
      <w:r w:rsidRPr="002754D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CC4C0C" wp14:editId="1E8E36A9">
                <wp:simplePos x="0" y="0"/>
                <wp:positionH relativeFrom="column">
                  <wp:posOffset>114300</wp:posOffset>
                </wp:positionH>
                <wp:positionV relativeFrom="paragraph">
                  <wp:posOffset>160655</wp:posOffset>
                </wp:positionV>
                <wp:extent cx="276225" cy="161925"/>
                <wp:effectExtent l="0" t="0" r="28575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375B119B" id="Прямоугольник 11" o:spid="_x0000_s1026" style="position:absolute;margin-left:9pt;margin-top:12.65pt;width:21.7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" fillcolor="window" strokecolor="windowText" strokeweight="1pt">
                <v:path arrowok="t"/>
              </v:rect>
            </w:pict>
          </mc:Fallback>
        </mc:AlternateContent>
      </w:r>
    </w:p>
    <w:p w14:paraId="74F4BD75" w14:textId="448FF4F5" w:rsidR="00E8048A" w:rsidRPr="009737EF" w:rsidRDefault="00E8048A" w:rsidP="00E8048A">
      <w:pPr>
        <w:jc w:val="both"/>
        <w:rPr>
          <w:b/>
          <w:sz w:val="22"/>
          <w:u w:val="single"/>
        </w:rPr>
      </w:pPr>
      <w:r w:rsidRPr="009737EF">
        <w:rPr>
          <w:b/>
          <w:sz w:val="24"/>
          <w:u w:val="single"/>
        </w:rPr>
        <w:t xml:space="preserve"> *          </w:t>
      </w:r>
      <w:r w:rsidR="00693156" w:rsidRPr="009737EF">
        <w:rPr>
          <w:b/>
          <w:sz w:val="22"/>
          <w:u w:val="single"/>
        </w:rPr>
        <w:t>Контрагент</w:t>
      </w:r>
      <w:r w:rsidRPr="009737EF">
        <w:rPr>
          <w:b/>
          <w:sz w:val="22"/>
          <w:u w:val="single"/>
        </w:rPr>
        <w:t xml:space="preserve"> собственноручно проставляет отметку о согласии</w:t>
      </w:r>
    </w:p>
    <w:p w14:paraId="73E8AA28" w14:textId="04840B5C" w:rsidR="00693156" w:rsidRPr="002754D2" w:rsidRDefault="00693156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 w:rsidRPr="002754D2">
        <w:rPr>
          <w:sz w:val="24"/>
          <w:szCs w:val="24"/>
        </w:rPr>
        <w:br w:type="page"/>
      </w:r>
    </w:p>
    <w:p w14:paraId="3D5DF61F" w14:textId="219A04F2" w:rsidR="00693156" w:rsidRPr="002754D2" w:rsidRDefault="00693156" w:rsidP="00693156">
      <w:pPr>
        <w:contextualSpacing/>
        <w:jc w:val="center"/>
        <w:rPr>
          <w:b/>
          <w:sz w:val="22"/>
        </w:rPr>
      </w:pPr>
      <w:r w:rsidRPr="002754D2">
        <w:rPr>
          <w:b/>
          <w:sz w:val="22"/>
        </w:rPr>
        <w:lastRenderedPageBreak/>
        <w:t>ПРИЛОЖЕНИЕ №3</w:t>
      </w:r>
    </w:p>
    <w:p w14:paraId="58B7C99E" w14:textId="7A126AAB" w:rsidR="00693156" w:rsidRPr="002754D2" w:rsidRDefault="00693156" w:rsidP="00693156">
      <w:pPr>
        <w:contextualSpacing/>
        <w:jc w:val="center"/>
        <w:rPr>
          <w:b/>
          <w:bCs/>
          <w:sz w:val="24"/>
          <w:szCs w:val="24"/>
        </w:rPr>
      </w:pPr>
      <w:r w:rsidRPr="002754D2">
        <w:rPr>
          <w:b/>
          <w:bCs/>
          <w:sz w:val="24"/>
          <w:szCs w:val="24"/>
        </w:rPr>
        <w:t>К БЕЗОТЗЫВНОЙ ОФЕРТЕ</w:t>
      </w:r>
    </w:p>
    <w:p w14:paraId="2F931477" w14:textId="303F54F1" w:rsidR="00693156" w:rsidRPr="002754D2" w:rsidRDefault="00693156" w:rsidP="00693156">
      <w:pPr>
        <w:contextualSpacing/>
        <w:jc w:val="center"/>
        <w:rPr>
          <w:b/>
          <w:bCs/>
          <w:sz w:val="24"/>
          <w:szCs w:val="24"/>
        </w:rPr>
      </w:pPr>
    </w:p>
    <w:p w14:paraId="48C1464B" w14:textId="77777777" w:rsidR="00693156" w:rsidRPr="002754D2" w:rsidRDefault="00693156" w:rsidP="00693156">
      <w:pPr>
        <w:contextualSpacing/>
        <w:jc w:val="center"/>
        <w:rPr>
          <w:b/>
          <w:sz w:val="22"/>
        </w:rPr>
      </w:pPr>
    </w:p>
    <w:p w14:paraId="39B28B3B" w14:textId="77777777" w:rsidR="00693156" w:rsidRPr="002754D2" w:rsidRDefault="00693156" w:rsidP="00693156">
      <w:pPr>
        <w:pStyle w:val="afc"/>
        <w:spacing w:before="0" w:beforeAutospacing="0" w:after="0" w:afterAutospacing="0"/>
        <w:jc w:val="center"/>
        <w:rPr>
          <w:rFonts w:eastAsia="Times New Roman"/>
          <w:b/>
          <w:caps/>
        </w:rPr>
      </w:pPr>
      <w:r w:rsidRPr="002754D2">
        <w:rPr>
          <w:b/>
          <w:caps/>
        </w:rPr>
        <w:t>Заявление</w:t>
      </w:r>
    </w:p>
    <w:p w14:paraId="11942410" w14:textId="2ABD9CD6" w:rsidR="00693156" w:rsidRPr="002754D2" w:rsidRDefault="00693156" w:rsidP="00693156">
      <w:pPr>
        <w:pStyle w:val="afc"/>
        <w:spacing w:before="0" w:beforeAutospacing="0" w:after="0" w:afterAutospacing="0"/>
        <w:jc w:val="center"/>
        <w:rPr>
          <w:b/>
        </w:rPr>
      </w:pPr>
      <w:r w:rsidRPr="002754D2">
        <w:rPr>
          <w:b/>
        </w:rPr>
        <w:t xml:space="preserve">о согласии на передачу Компанией персональных данных третьим лицам </w:t>
      </w:r>
    </w:p>
    <w:p w14:paraId="47368B85" w14:textId="762A1B59" w:rsidR="00693156" w:rsidRPr="002754D2" w:rsidRDefault="00693156" w:rsidP="00693156">
      <w:pPr>
        <w:pStyle w:val="afc"/>
        <w:spacing w:before="0" w:beforeAutospacing="0" w:after="0" w:afterAutospacing="0"/>
        <w:jc w:val="center"/>
        <w:rPr>
          <w:b/>
        </w:rPr>
      </w:pPr>
    </w:p>
    <w:p w14:paraId="48681A25" w14:textId="77777777" w:rsidR="00693156" w:rsidRPr="002754D2" w:rsidRDefault="00693156" w:rsidP="00693156">
      <w:pPr>
        <w:pStyle w:val="afc"/>
        <w:spacing w:before="0" w:beforeAutospacing="0" w:after="0" w:afterAutospacing="0"/>
        <w:jc w:val="center"/>
        <w:rPr>
          <w:b/>
        </w:rPr>
      </w:pPr>
    </w:p>
    <w:p w14:paraId="7B38342E" w14:textId="77777777" w:rsidR="00693156" w:rsidRPr="005B793A" w:rsidRDefault="00693156" w:rsidP="00693156">
      <w:pPr>
        <w:ind w:firstLine="540"/>
        <w:jc w:val="both"/>
        <w:rPr>
          <w:sz w:val="24"/>
          <w:szCs w:val="24"/>
        </w:rPr>
      </w:pPr>
      <w:r w:rsidRPr="005B793A">
        <w:rPr>
          <w:sz w:val="24"/>
          <w:szCs w:val="24"/>
        </w:rPr>
        <w:t xml:space="preserve">Я, __________________________________________________________________________________, </w:t>
      </w:r>
    </w:p>
    <w:p w14:paraId="3636B5A8" w14:textId="77777777" w:rsidR="00693156" w:rsidRPr="005B793A" w:rsidRDefault="00693156" w:rsidP="00693156">
      <w:pPr>
        <w:jc w:val="both"/>
        <w:rPr>
          <w:sz w:val="24"/>
          <w:szCs w:val="24"/>
        </w:rPr>
      </w:pPr>
      <w:r w:rsidRPr="005B793A">
        <w:rPr>
          <w:sz w:val="24"/>
          <w:szCs w:val="24"/>
        </w:rPr>
        <w:t>зарегистрированный(ая) по адресу: __________________________________________________________________________________,</w:t>
      </w:r>
    </w:p>
    <w:p w14:paraId="6BE3CC10" w14:textId="77777777" w:rsidR="00693156" w:rsidRPr="005B793A" w:rsidRDefault="00693156" w:rsidP="00693156">
      <w:pPr>
        <w:jc w:val="both"/>
        <w:rPr>
          <w:sz w:val="24"/>
          <w:szCs w:val="24"/>
        </w:rPr>
      </w:pPr>
      <w:r w:rsidRPr="005B793A">
        <w:rPr>
          <w:sz w:val="24"/>
          <w:szCs w:val="24"/>
        </w:rPr>
        <w:t>номер основного документа, удостоверяющего личность, кем и когда выдан: __________________________________________________________________________________,</w:t>
      </w:r>
    </w:p>
    <w:p w14:paraId="1D188072" w14:textId="77777777" w:rsidR="00693156" w:rsidRPr="002754D2" w:rsidRDefault="00693156" w:rsidP="00693156">
      <w:pPr>
        <w:pStyle w:val="afc"/>
        <w:spacing w:before="0" w:beforeAutospacing="0" w:after="0" w:afterAutospacing="0" w:line="288" w:lineRule="atLeast"/>
        <w:jc w:val="both"/>
      </w:pPr>
      <w:r w:rsidRPr="002754D2">
        <w:t xml:space="preserve">руководствуясь </w:t>
      </w:r>
      <w:hyperlink r:id="rId13" w:history="1">
        <w:r w:rsidRPr="002754D2">
          <w:rPr>
            <w:rStyle w:val="af7"/>
            <w:color w:val="auto"/>
          </w:rPr>
          <w:t>ст.9</w:t>
        </w:r>
      </w:hyperlink>
      <w:r w:rsidRPr="002754D2">
        <w:t xml:space="preserve"> Федерального закона от 27.07.2006 №152-ФЗ «О персональных данных»,</w:t>
      </w:r>
    </w:p>
    <w:p w14:paraId="500447FD" w14:textId="77777777" w:rsidR="00693156" w:rsidRPr="002754D2" w:rsidRDefault="00693156" w:rsidP="00693156">
      <w:pPr>
        <w:pStyle w:val="afc"/>
        <w:spacing w:before="0" w:beforeAutospacing="0" w:after="0" w:afterAutospacing="0" w:line="288" w:lineRule="atLeast"/>
        <w:ind w:firstLine="540"/>
        <w:jc w:val="both"/>
      </w:pPr>
      <w:r w:rsidRPr="002754D2">
        <w:t xml:space="preserve">настоящим </w:t>
      </w:r>
      <w:r w:rsidRPr="002754D2">
        <w:rPr>
          <w:rFonts w:eastAsia="Times New Roman"/>
        </w:rPr>
        <w:t xml:space="preserve">даю </w:t>
      </w:r>
      <w:r w:rsidRPr="002754D2">
        <w:t xml:space="preserve">Акционерному обществу Финансовое ателье ГроттБьерн (ИНН 6660040152, местонахождение: 620062, г. Екатеринбург, пр. Ленина 101/2, оф. 309) (далее – Компания) </w:t>
      </w:r>
      <w:r w:rsidRPr="002754D2">
        <w:rPr>
          <w:rFonts w:eastAsia="Times New Roman"/>
        </w:rPr>
        <w:t xml:space="preserve">свободно, своей волей и в своем интересе, конкретное, предметное, информированное,  сознательное и однозначное согласие на </w:t>
      </w:r>
      <w:r w:rsidRPr="002754D2">
        <w:t xml:space="preserve">автоматизированную и неавтоматизированную </w:t>
      </w:r>
      <w:r w:rsidRPr="002754D2">
        <w:rPr>
          <w:rFonts w:eastAsia="Times New Roman"/>
        </w:rPr>
        <w:t xml:space="preserve">обработку </w:t>
      </w:r>
      <w:r w:rsidRPr="002754D2">
        <w:t>(включая сбор, запись, систематизацию, накопление, хранение (в том числе на хранение персональных данных, содержащихся в документах, копиях документов), уточнение (обновление, изменение), извлечение, использование,</w:t>
      </w:r>
      <w:r w:rsidRPr="002754D2">
        <w:rPr>
          <w:rFonts w:ascii="Calibri" w:hAnsi="Calibri"/>
        </w:rPr>
        <w:t xml:space="preserve"> </w:t>
      </w:r>
      <w:r w:rsidRPr="002754D2">
        <w:t xml:space="preserve">передачу (предоставление, доступ), </w:t>
      </w:r>
    </w:p>
    <w:p w14:paraId="4F4AA60D" w14:textId="4A32DC20" w:rsidR="00693156" w:rsidRPr="002754D2" w:rsidRDefault="00693156" w:rsidP="00693156">
      <w:pPr>
        <w:pStyle w:val="afc"/>
        <w:spacing w:before="0" w:beforeAutospacing="0" w:after="0" w:afterAutospacing="0" w:line="288" w:lineRule="atLeast"/>
        <w:ind w:firstLine="540"/>
        <w:jc w:val="both"/>
      </w:pPr>
      <w:r w:rsidRPr="002754D2">
        <w:t>третьим лицам в том числе (но не ограничиваясь): надзорным и контролирующим органам, в том числе ЦБ РФ, НАУФОР, ФНС РФ, ПФР, а также в целях исполнения договора Брокерского обслуживания, где у Компании открыты счета, в том числе НРД, НКО НКЦ, не кредитным и кредитным организациям, а также банковским организациям, участвующим в цепочке платежей на основании запроса последних или по поручению Компании.</w:t>
      </w:r>
    </w:p>
    <w:p w14:paraId="7DD12533" w14:textId="77777777" w:rsidR="00693156" w:rsidRPr="002754D2" w:rsidRDefault="00693156" w:rsidP="00693156">
      <w:pPr>
        <w:pStyle w:val="afc"/>
        <w:spacing w:before="0" w:beforeAutospacing="0" w:after="0" w:afterAutospacing="0" w:line="288" w:lineRule="atLeast"/>
        <w:ind w:firstLine="540"/>
        <w:jc w:val="both"/>
      </w:pPr>
      <w:r w:rsidRPr="002754D2">
        <w:t xml:space="preserve">Компания имеет право на передачу моих персональных данных третьим лицам с использованием машинных носителей информации, по каналам связи и (или) в виде бумажных документов с соблюдением мер, обеспечивающих их защиту от несанкционированного доступа. </w:t>
      </w:r>
    </w:p>
    <w:p w14:paraId="5B8D059E" w14:textId="77777777" w:rsidR="00693156" w:rsidRPr="002754D2" w:rsidRDefault="00693156" w:rsidP="00693156">
      <w:pPr>
        <w:pStyle w:val="afc"/>
        <w:spacing w:before="0" w:beforeAutospacing="0" w:after="0" w:afterAutospacing="0" w:line="288" w:lineRule="atLeast"/>
        <w:ind w:firstLine="540"/>
        <w:jc w:val="both"/>
      </w:pPr>
    </w:p>
    <w:p w14:paraId="4C1D7469" w14:textId="77777777" w:rsidR="00693156" w:rsidRPr="002754D2" w:rsidRDefault="00693156" w:rsidP="00693156">
      <w:pPr>
        <w:ind w:firstLine="708"/>
        <w:contextualSpacing/>
        <w:jc w:val="both"/>
      </w:pPr>
      <w:r w:rsidRPr="002754D2">
        <w:t xml:space="preserve">Согласие может быть отозвано в любое время на основании моего письменного заявления (форма которого размещена в Публичном доступе на Сайте Компании  </w:t>
      </w:r>
      <w:hyperlink r:id="rId14" w:history="1">
        <w:r w:rsidRPr="002754D2">
          <w:rPr>
            <w:rStyle w:val="af7"/>
            <w:rFonts w:eastAsiaTheme="majorEastAsia"/>
          </w:rPr>
          <w:t>www.grottbjorn.com</w:t>
        </w:r>
      </w:hyperlink>
      <w:r w:rsidRPr="002754D2">
        <w:t xml:space="preserve">). В этом случае Компания прекращает обработку моих персональных данных в течение 30 (тридцати) дней с момента получения Запроса. В соответствии со статьей 21, частями 5; 5.1 Федерального закона от 27.07.2006г. №152-ФЗ «О персональных данных». Компания не прекращает обработку персональных данных и не уничтожает их в случаях, предусмотренных федеральными законами; </w:t>
      </w:r>
    </w:p>
    <w:p w14:paraId="2107BD35" w14:textId="77777777" w:rsidR="00693156" w:rsidRPr="002754D2" w:rsidRDefault="00693156" w:rsidP="00693156">
      <w:pPr>
        <w:ind w:firstLine="708"/>
        <w:jc w:val="both"/>
      </w:pPr>
      <w:r w:rsidRPr="002754D2">
        <w:t>Настоящее Согласие дано на срок: в течение всего периода наличия любых взаимоотношений (в том числе переговоры, встречи и т.п., вне зависимости от того, заключались или нет какие-либо договоры) с Компанией и в течение 5 лет после прекращения (завершения) всех взаимоотношений.</w:t>
      </w:r>
    </w:p>
    <w:p w14:paraId="40F264A8" w14:textId="77777777" w:rsidR="00693156" w:rsidRPr="002754D2" w:rsidRDefault="00693156" w:rsidP="00693156">
      <w:pPr>
        <w:ind w:firstLine="708"/>
        <w:jc w:val="both"/>
      </w:pPr>
      <w:r w:rsidRPr="002754D2">
        <w:t xml:space="preserve">С Политикой обработки персональных данных и обеспечения безопасности персональных данных при их обработке Акционерного общества Финансовое ателье ГроттБьерн размещенной в Публичном доступе на Сайте Компании  </w:t>
      </w:r>
      <w:hyperlink r:id="rId15" w:history="1">
        <w:r w:rsidRPr="002754D2">
          <w:rPr>
            <w:rStyle w:val="af7"/>
            <w:rFonts w:eastAsiaTheme="majorEastAsia"/>
          </w:rPr>
          <w:t>www.grottbjorn.com</w:t>
        </w:r>
      </w:hyperlink>
      <w:r w:rsidRPr="002754D2">
        <w:t>, ознакомлен.</w:t>
      </w:r>
    </w:p>
    <w:p w14:paraId="2E0C6908" w14:textId="77777777" w:rsidR="00693156" w:rsidRPr="002754D2" w:rsidRDefault="00693156" w:rsidP="00693156">
      <w:pPr>
        <w:ind w:firstLine="708"/>
        <w:jc w:val="both"/>
      </w:pPr>
    </w:p>
    <w:p w14:paraId="2DFBB64D" w14:textId="77777777" w:rsidR="00693156" w:rsidRPr="002754D2" w:rsidRDefault="00693156" w:rsidP="00693156">
      <w:pPr>
        <w:ind w:firstLine="708"/>
        <w:jc w:val="both"/>
      </w:pPr>
      <w:r w:rsidRPr="002754D2">
        <w:t>Подпись субъекта персональных данных:</w:t>
      </w:r>
    </w:p>
    <w:p w14:paraId="2C8D7048" w14:textId="77777777" w:rsidR="00693156" w:rsidRPr="002754D2" w:rsidRDefault="00693156" w:rsidP="00693156">
      <w:pPr>
        <w:jc w:val="both"/>
      </w:pPr>
      <w:r w:rsidRPr="002754D2">
        <w:t>_____________________________________________________        _________________________</w:t>
      </w:r>
    </w:p>
    <w:p w14:paraId="15B94EED" w14:textId="41CFE19B" w:rsidR="00BB70D6" w:rsidRPr="0006424B" w:rsidRDefault="00693156" w:rsidP="00C45750">
      <w:pPr>
        <w:jc w:val="both"/>
        <w:rPr>
          <w:sz w:val="24"/>
          <w:szCs w:val="24"/>
        </w:rPr>
      </w:pPr>
      <w:r w:rsidRPr="002754D2">
        <w:t xml:space="preserve">                       (фамилия, имя, отчество (при наличии))</w:t>
      </w:r>
      <w:r w:rsidRPr="002754D2">
        <w:tab/>
      </w:r>
      <w:r w:rsidRPr="002754D2">
        <w:tab/>
      </w:r>
      <w:r w:rsidRPr="002754D2">
        <w:tab/>
      </w:r>
      <w:r w:rsidRPr="002754D2">
        <w:tab/>
        <w:t xml:space="preserve"> (подпись)</w:t>
      </w:r>
    </w:p>
    <w:sectPr w:rsidR="00BB70D6" w:rsidRPr="0006424B" w:rsidSect="00EF28B6">
      <w:headerReference w:type="default" r:id="rId16"/>
      <w:footerReference w:type="default" r:id="rId17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1D3E" w14:textId="77777777" w:rsidR="007C3D97" w:rsidRDefault="007C3D97">
      <w:r>
        <w:separator/>
      </w:r>
    </w:p>
  </w:endnote>
  <w:endnote w:type="continuationSeparator" w:id="0">
    <w:p w14:paraId="22CE3B0D" w14:textId="77777777" w:rsidR="007C3D97" w:rsidRDefault="007C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ilroy">
    <w:altName w:val="Calibri"/>
    <w:charset w:val="CC"/>
    <w:family w:val="auto"/>
    <w:pitch w:val="variable"/>
    <w:sig w:usb0="00000207" w:usb1="00000000" w:usb2="00000000" w:usb3="00000000" w:csb0="00000097" w:csb1="00000000"/>
  </w:font>
  <w:font w:name="Arial (W1)">
    <w:altName w:val="Arial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ilroy" w:hAnsi="Gilroy"/>
      </w:rPr>
      <w:id w:val="103774154"/>
      <w:docPartObj>
        <w:docPartGallery w:val="Page Numbers (Bottom of Page)"/>
        <w:docPartUnique/>
      </w:docPartObj>
    </w:sdtPr>
    <w:sdtEndPr/>
    <w:sdtContent>
      <w:sdt>
        <w:sdtPr>
          <w:rPr>
            <w:rFonts w:ascii="Gilroy" w:hAnsi="Gilroy"/>
          </w:rPr>
          <w:id w:val="-1359342012"/>
          <w:docPartObj>
            <w:docPartGallery w:val="Page Numbers (Top of Page)"/>
            <w:docPartUnique/>
          </w:docPartObj>
        </w:sdtPr>
        <w:sdtEndPr/>
        <w:sdtContent>
          <w:p w14:paraId="134E5383" w14:textId="068CFEAD" w:rsidR="00484979" w:rsidRPr="009822DC" w:rsidRDefault="00951FB8" w:rsidP="003A4A5A">
            <w:pPr>
              <w:pStyle w:val="ad"/>
              <w:jc w:val="right"/>
              <w:rPr>
                <w:rFonts w:ascii="Gilroy" w:hAnsi="Gilroy" w:cs="Arial"/>
              </w:rPr>
            </w:pPr>
            <w:r w:rsidRPr="003A4A5A">
              <w:rPr>
                <w:sz w:val="18"/>
              </w:rPr>
              <w:t xml:space="preserve">Страница </w:t>
            </w:r>
            <w:r w:rsidRPr="003A4A5A">
              <w:rPr>
                <w:b/>
                <w:bCs/>
                <w:sz w:val="22"/>
                <w:szCs w:val="24"/>
              </w:rPr>
              <w:fldChar w:fldCharType="begin"/>
            </w:r>
            <w:r w:rsidRPr="003A4A5A">
              <w:rPr>
                <w:b/>
                <w:bCs/>
                <w:sz w:val="18"/>
              </w:rPr>
              <w:instrText>PAGE</w:instrText>
            </w:r>
            <w:r w:rsidRPr="003A4A5A">
              <w:rPr>
                <w:b/>
                <w:bCs/>
                <w:sz w:val="22"/>
                <w:szCs w:val="24"/>
              </w:rPr>
              <w:fldChar w:fldCharType="separate"/>
            </w:r>
            <w:r w:rsidR="0009522F">
              <w:rPr>
                <w:b/>
                <w:bCs/>
                <w:noProof/>
                <w:sz w:val="18"/>
              </w:rPr>
              <w:t>11</w:t>
            </w:r>
            <w:r w:rsidRPr="003A4A5A">
              <w:rPr>
                <w:b/>
                <w:bCs/>
                <w:sz w:val="22"/>
                <w:szCs w:val="24"/>
              </w:rPr>
              <w:fldChar w:fldCharType="end"/>
            </w:r>
            <w:r w:rsidRPr="003A4A5A">
              <w:rPr>
                <w:sz w:val="18"/>
              </w:rPr>
              <w:t xml:space="preserve"> из </w:t>
            </w:r>
            <w:r w:rsidRPr="003A4A5A">
              <w:rPr>
                <w:b/>
                <w:bCs/>
                <w:sz w:val="22"/>
                <w:szCs w:val="24"/>
              </w:rPr>
              <w:fldChar w:fldCharType="begin"/>
            </w:r>
            <w:r w:rsidRPr="003A4A5A">
              <w:rPr>
                <w:b/>
                <w:bCs/>
                <w:sz w:val="18"/>
              </w:rPr>
              <w:instrText>NUMPAGES</w:instrText>
            </w:r>
            <w:r w:rsidRPr="003A4A5A">
              <w:rPr>
                <w:b/>
                <w:bCs/>
                <w:sz w:val="22"/>
                <w:szCs w:val="24"/>
              </w:rPr>
              <w:fldChar w:fldCharType="separate"/>
            </w:r>
            <w:r w:rsidR="0009522F">
              <w:rPr>
                <w:b/>
                <w:bCs/>
                <w:noProof/>
                <w:sz w:val="18"/>
              </w:rPr>
              <w:t>11</w:t>
            </w:r>
            <w:r w:rsidRPr="003A4A5A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7912A" w14:textId="77777777" w:rsidR="007C3D97" w:rsidRDefault="007C3D97">
      <w:r>
        <w:separator/>
      </w:r>
    </w:p>
  </w:footnote>
  <w:footnote w:type="continuationSeparator" w:id="0">
    <w:p w14:paraId="1A4F2FB5" w14:textId="77777777" w:rsidR="007C3D97" w:rsidRDefault="007C3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F73C5" w14:textId="77777777" w:rsidR="009B39FA" w:rsidRDefault="009B39FA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939"/>
    <w:multiLevelType w:val="hybridMultilevel"/>
    <w:tmpl w:val="0BA4D026"/>
    <w:lvl w:ilvl="0" w:tplc="FD0ECD16">
      <w:start w:val="1"/>
      <w:numFmt w:val="russianLower"/>
      <w:lvlText w:val="(%1)"/>
      <w:lvlJc w:val="left"/>
      <w:pPr>
        <w:ind w:left="1429" w:hanging="360"/>
      </w:pPr>
      <w:rPr>
        <w:rFonts w:hint="default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945CFF"/>
    <w:multiLevelType w:val="multilevel"/>
    <w:tmpl w:val="80688B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861653"/>
    <w:multiLevelType w:val="multilevel"/>
    <w:tmpl w:val="29E003E4"/>
    <w:lvl w:ilvl="0">
      <w:start w:val="1"/>
      <w:numFmt w:val="lowerLetter"/>
      <w:pStyle w:val="Clause"/>
      <w:lvlText w:val="(%1)"/>
      <w:lvlJc w:val="left"/>
      <w:pPr>
        <w:ind w:left="1276" w:hanging="567"/>
      </w:pPr>
      <w:rPr>
        <w:rFonts w:ascii="Gilroy" w:hAnsi="Gilroy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D23EE5"/>
    <w:multiLevelType w:val="hybridMultilevel"/>
    <w:tmpl w:val="B9220086"/>
    <w:lvl w:ilvl="0" w:tplc="FFFFFFFF">
      <w:start w:val="1"/>
      <w:numFmt w:val="russianLower"/>
      <w:lvlText w:val="(%1)"/>
      <w:lvlJc w:val="left"/>
      <w:pPr>
        <w:ind w:left="1429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FA45E90"/>
    <w:multiLevelType w:val="multilevel"/>
    <w:tmpl w:val="FE0CBF3E"/>
    <w:lvl w:ilvl="0">
      <w:start w:val="1"/>
      <w:numFmt w:val="lowerRoman"/>
      <w:pStyle w:val="Subclause"/>
      <w:lvlText w:val="(%1)"/>
      <w:lvlJc w:val="left"/>
      <w:pPr>
        <w:ind w:left="1985" w:hanging="567"/>
      </w:pPr>
      <w:rPr>
        <w:rFonts w:ascii="Times New Roman" w:eastAsia="Times New Roman" w:hAnsi="Times New Roman" w:cs="Times New Roman" w:hint="default"/>
        <w:i w:val="0"/>
        <w:lang w:val="en-GB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5" w15:restartNumberingAfterBreak="0">
    <w:nsid w:val="44DD23B1"/>
    <w:multiLevelType w:val="hybridMultilevel"/>
    <w:tmpl w:val="F6C699E8"/>
    <w:lvl w:ilvl="0" w:tplc="D7AA520C">
      <w:start w:val="1"/>
      <w:numFmt w:val="russianLower"/>
      <w:lvlText w:val="(%1)"/>
      <w:lvlJc w:val="left"/>
      <w:pPr>
        <w:ind w:left="1429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D0C76"/>
    <w:multiLevelType w:val="hybridMultilevel"/>
    <w:tmpl w:val="2F3446DA"/>
    <w:lvl w:ilvl="0" w:tplc="6DE8E570">
      <w:start w:val="1"/>
      <w:numFmt w:val="russianLower"/>
      <w:lvlText w:val="(%1)"/>
      <w:lvlJc w:val="left"/>
      <w:pPr>
        <w:ind w:left="1429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88E4A7D"/>
    <w:multiLevelType w:val="multilevel"/>
    <w:tmpl w:val="D8F013A6"/>
    <w:lvl w:ilvl="0">
      <w:start w:val="1"/>
      <w:numFmt w:val="decimal"/>
      <w:pStyle w:val="level1"/>
      <w:isLgl/>
      <w:lvlText w:val="%1"/>
      <w:lvlJc w:val="left"/>
      <w:pPr>
        <w:tabs>
          <w:tab w:val="num" w:pos="567"/>
        </w:tabs>
        <w:ind w:left="709" w:hanging="709"/>
      </w:pPr>
      <w:rPr>
        <w:rFonts w:ascii="Gilroy" w:hAnsi="Gilroy" w:cs="Times New Roman" w:hint="default"/>
        <w:b/>
        <w:i w:val="0"/>
        <w:color w:val="auto"/>
        <w:sz w:val="20"/>
        <w:szCs w:val="22"/>
        <w:u w:val="none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1419"/>
        </w:tabs>
        <w:ind w:left="1419" w:hanging="851"/>
      </w:pPr>
      <w:rPr>
        <w:rFonts w:ascii="Times New Roman" w:hAnsi="Times New Roman" w:cs="Times New Roman" w:hint="default"/>
        <w:b w:val="0"/>
        <w:i w:val="0"/>
        <w:sz w:val="24"/>
        <w:szCs w:val="22"/>
        <w:lang w:val="en-US"/>
      </w:rPr>
    </w:lvl>
    <w:lvl w:ilvl="2">
      <w:start w:val="1"/>
      <w:numFmt w:val="decimal"/>
      <w:pStyle w:val="level3"/>
      <w:isLgl/>
      <w:lvlText w:val="%1.%2.%3"/>
      <w:lvlJc w:val="left"/>
      <w:pPr>
        <w:tabs>
          <w:tab w:val="num" w:pos="1134"/>
        </w:tabs>
        <w:ind w:left="1276" w:hanging="567"/>
      </w:pPr>
      <w:rPr>
        <w:rFonts w:ascii="Times New Roman" w:hAnsi="Times New Roman" w:cs="Times New Roman" w:hint="default"/>
        <w:b w:val="0"/>
        <w:i w:val="0"/>
        <w:sz w:val="24"/>
        <w:szCs w:val="22"/>
        <w:lang w:val="en-ZA"/>
      </w:rPr>
    </w:lvl>
    <w:lvl w:ilvl="3">
      <w:start w:val="1"/>
      <w:numFmt w:val="lowerLetter"/>
      <w:isLgl/>
      <w:lvlText w:val="(%4)"/>
      <w:lvlJc w:val="left"/>
      <w:pPr>
        <w:tabs>
          <w:tab w:val="num" w:pos="1418"/>
        </w:tabs>
        <w:ind w:left="1418" w:hanging="1418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decimal"/>
      <w:pStyle w:val="level1"/>
      <w:lvlText w:val="%1.%2.%3.%4.%5"/>
      <w:lvlJc w:val="left"/>
      <w:pPr>
        <w:tabs>
          <w:tab w:val="num" w:pos="1701"/>
        </w:tabs>
        <w:ind w:left="1701" w:hanging="1701"/>
      </w:pPr>
      <w:rPr>
        <w:rFonts w:ascii="Arial (W1)" w:hAnsi="Arial (W1)" w:hint="default"/>
        <w:b w:val="0"/>
        <w:i w:val="0"/>
        <w:sz w:val="22"/>
        <w:szCs w:val="22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  <w:rPr>
        <w:rFonts w:ascii="Arial (W1)" w:hAnsi="Arial (W1)" w:hint="default"/>
        <w:b w:val="0"/>
        <w:i w:val="0"/>
        <w:sz w:val="22"/>
        <w:szCs w:val="22"/>
      </w:r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  <w:rPr>
        <w:rFonts w:ascii="Arial (W1)" w:hAnsi="Arial (W1)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EB529C8"/>
    <w:multiLevelType w:val="hybridMultilevel"/>
    <w:tmpl w:val="0BA4D026"/>
    <w:lvl w:ilvl="0" w:tplc="FD0ECD16">
      <w:start w:val="1"/>
      <w:numFmt w:val="russianLower"/>
      <w:lvlText w:val="(%1)"/>
      <w:lvlJc w:val="left"/>
      <w:pPr>
        <w:ind w:left="1429" w:hanging="360"/>
      </w:pPr>
      <w:rPr>
        <w:rFonts w:hint="default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483"/>
    <w:rsid w:val="00007AC7"/>
    <w:rsid w:val="00011AF2"/>
    <w:rsid w:val="00015D8C"/>
    <w:rsid w:val="00022CAF"/>
    <w:rsid w:val="000316C5"/>
    <w:rsid w:val="00032983"/>
    <w:rsid w:val="0003321D"/>
    <w:rsid w:val="00041071"/>
    <w:rsid w:val="00047E59"/>
    <w:rsid w:val="00050885"/>
    <w:rsid w:val="00053B46"/>
    <w:rsid w:val="000621B5"/>
    <w:rsid w:val="0006424B"/>
    <w:rsid w:val="00071A79"/>
    <w:rsid w:val="00090A1B"/>
    <w:rsid w:val="0009197F"/>
    <w:rsid w:val="00093A43"/>
    <w:rsid w:val="000940B5"/>
    <w:rsid w:val="0009461D"/>
    <w:rsid w:val="0009522F"/>
    <w:rsid w:val="00096E42"/>
    <w:rsid w:val="000B49D2"/>
    <w:rsid w:val="000C0D37"/>
    <w:rsid w:val="000C3AA9"/>
    <w:rsid w:val="000C5E7A"/>
    <w:rsid w:val="000D0E44"/>
    <w:rsid w:val="000E214B"/>
    <w:rsid w:val="000E76F1"/>
    <w:rsid w:val="00104762"/>
    <w:rsid w:val="00104E0F"/>
    <w:rsid w:val="0011177A"/>
    <w:rsid w:val="001129F6"/>
    <w:rsid w:val="00121803"/>
    <w:rsid w:val="00121877"/>
    <w:rsid w:val="001229DF"/>
    <w:rsid w:val="001307C6"/>
    <w:rsid w:val="001315BE"/>
    <w:rsid w:val="00133268"/>
    <w:rsid w:val="00142795"/>
    <w:rsid w:val="00144DC5"/>
    <w:rsid w:val="00147881"/>
    <w:rsid w:val="00151A08"/>
    <w:rsid w:val="001523FA"/>
    <w:rsid w:val="001537DC"/>
    <w:rsid w:val="00156CC9"/>
    <w:rsid w:val="00156E27"/>
    <w:rsid w:val="00161C73"/>
    <w:rsid w:val="00164484"/>
    <w:rsid w:val="001723AC"/>
    <w:rsid w:val="00172C1A"/>
    <w:rsid w:val="0017377F"/>
    <w:rsid w:val="00173A7E"/>
    <w:rsid w:val="001845FF"/>
    <w:rsid w:val="00185036"/>
    <w:rsid w:val="00185377"/>
    <w:rsid w:val="001872A9"/>
    <w:rsid w:val="001916B2"/>
    <w:rsid w:val="00194F6E"/>
    <w:rsid w:val="00195742"/>
    <w:rsid w:val="00196621"/>
    <w:rsid w:val="00196C5D"/>
    <w:rsid w:val="0019754F"/>
    <w:rsid w:val="001A1136"/>
    <w:rsid w:val="001A6B77"/>
    <w:rsid w:val="001C0EAB"/>
    <w:rsid w:val="001C2497"/>
    <w:rsid w:val="001D3CD8"/>
    <w:rsid w:val="001D60C0"/>
    <w:rsid w:val="001D74D9"/>
    <w:rsid w:val="001E0409"/>
    <w:rsid w:val="001E1FEE"/>
    <w:rsid w:val="001E3ECD"/>
    <w:rsid w:val="001E455E"/>
    <w:rsid w:val="001F19BF"/>
    <w:rsid w:val="001F2B5B"/>
    <w:rsid w:val="001F4061"/>
    <w:rsid w:val="001F6DEE"/>
    <w:rsid w:val="00202F9D"/>
    <w:rsid w:val="0020688F"/>
    <w:rsid w:val="0020735B"/>
    <w:rsid w:val="00213124"/>
    <w:rsid w:val="00215B9F"/>
    <w:rsid w:val="0022007A"/>
    <w:rsid w:val="0022289B"/>
    <w:rsid w:val="002229E0"/>
    <w:rsid w:val="00222AF0"/>
    <w:rsid w:val="00232707"/>
    <w:rsid w:val="0023382D"/>
    <w:rsid w:val="0023495F"/>
    <w:rsid w:val="0024235A"/>
    <w:rsid w:val="00245768"/>
    <w:rsid w:val="002525B6"/>
    <w:rsid w:val="002754D2"/>
    <w:rsid w:val="00275C84"/>
    <w:rsid w:val="002768E0"/>
    <w:rsid w:val="00282B17"/>
    <w:rsid w:val="00285194"/>
    <w:rsid w:val="0029128D"/>
    <w:rsid w:val="002951D9"/>
    <w:rsid w:val="002961B2"/>
    <w:rsid w:val="002A7175"/>
    <w:rsid w:val="002B0079"/>
    <w:rsid w:val="002B2AA1"/>
    <w:rsid w:val="002B301B"/>
    <w:rsid w:val="002B53B5"/>
    <w:rsid w:val="002B5C92"/>
    <w:rsid w:val="002C7850"/>
    <w:rsid w:val="002D38E7"/>
    <w:rsid w:val="002D5F98"/>
    <w:rsid w:val="002E1F8B"/>
    <w:rsid w:val="002E5E94"/>
    <w:rsid w:val="002F7B77"/>
    <w:rsid w:val="00300227"/>
    <w:rsid w:val="003024CB"/>
    <w:rsid w:val="00303483"/>
    <w:rsid w:val="003037E0"/>
    <w:rsid w:val="00310235"/>
    <w:rsid w:val="003107AA"/>
    <w:rsid w:val="003119AF"/>
    <w:rsid w:val="003254D3"/>
    <w:rsid w:val="00325896"/>
    <w:rsid w:val="003279AA"/>
    <w:rsid w:val="00331058"/>
    <w:rsid w:val="00336E41"/>
    <w:rsid w:val="00337F9C"/>
    <w:rsid w:val="0035165A"/>
    <w:rsid w:val="003545EA"/>
    <w:rsid w:val="00354CAF"/>
    <w:rsid w:val="00356E74"/>
    <w:rsid w:val="00361E12"/>
    <w:rsid w:val="00365E51"/>
    <w:rsid w:val="0037282C"/>
    <w:rsid w:val="003759A9"/>
    <w:rsid w:val="00376BD7"/>
    <w:rsid w:val="003803E3"/>
    <w:rsid w:val="003839A5"/>
    <w:rsid w:val="00390B22"/>
    <w:rsid w:val="003A378A"/>
    <w:rsid w:val="003A3847"/>
    <w:rsid w:val="003A5C14"/>
    <w:rsid w:val="003A7B45"/>
    <w:rsid w:val="003B76AF"/>
    <w:rsid w:val="003C1C2E"/>
    <w:rsid w:val="003C41CF"/>
    <w:rsid w:val="003D00A4"/>
    <w:rsid w:val="003D08ED"/>
    <w:rsid w:val="003D1FAF"/>
    <w:rsid w:val="003E2C56"/>
    <w:rsid w:val="003E2FE0"/>
    <w:rsid w:val="003E456F"/>
    <w:rsid w:val="00402E82"/>
    <w:rsid w:val="0040494A"/>
    <w:rsid w:val="00405F97"/>
    <w:rsid w:val="00407326"/>
    <w:rsid w:val="0040745E"/>
    <w:rsid w:val="00426E79"/>
    <w:rsid w:val="0043065D"/>
    <w:rsid w:val="00430DCB"/>
    <w:rsid w:val="00431F8F"/>
    <w:rsid w:val="00437EDE"/>
    <w:rsid w:val="00442576"/>
    <w:rsid w:val="00450DD0"/>
    <w:rsid w:val="00453BA3"/>
    <w:rsid w:val="004729B4"/>
    <w:rsid w:val="00475673"/>
    <w:rsid w:val="00475EC4"/>
    <w:rsid w:val="00480300"/>
    <w:rsid w:val="004811E7"/>
    <w:rsid w:val="00484979"/>
    <w:rsid w:val="004876DC"/>
    <w:rsid w:val="00490D09"/>
    <w:rsid w:val="00494192"/>
    <w:rsid w:val="00494464"/>
    <w:rsid w:val="00494881"/>
    <w:rsid w:val="004959F6"/>
    <w:rsid w:val="004A4CE1"/>
    <w:rsid w:val="004A561D"/>
    <w:rsid w:val="004A5A35"/>
    <w:rsid w:val="004B135A"/>
    <w:rsid w:val="004B59E7"/>
    <w:rsid w:val="004C0089"/>
    <w:rsid w:val="004C14E6"/>
    <w:rsid w:val="004D3CEB"/>
    <w:rsid w:val="004D3EFA"/>
    <w:rsid w:val="004E0427"/>
    <w:rsid w:val="004F618C"/>
    <w:rsid w:val="004F73CB"/>
    <w:rsid w:val="005033A7"/>
    <w:rsid w:val="005121DA"/>
    <w:rsid w:val="00524269"/>
    <w:rsid w:val="0052723A"/>
    <w:rsid w:val="00540569"/>
    <w:rsid w:val="00540878"/>
    <w:rsid w:val="00540D5F"/>
    <w:rsid w:val="00546B4B"/>
    <w:rsid w:val="0055124C"/>
    <w:rsid w:val="00552337"/>
    <w:rsid w:val="00556BAE"/>
    <w:rsid w:val="005638FA"/>
    <w:rsid w:val="0056552E"/>
    <w:rsid w:val="0057232D"/>
    <w:rsid w:val="00572D22"/>
    <w:rsid w:val="00580C59"/>
    <w:rsid w:val="00590BD6"/>
    <w:rsid w:val="00592699"/>
    <w:rsid w:val="00595C45"/>
    <w:rsid w:val="00596BB0"/>
    <w:rsid w:val="005A3DF9"/>
    <w:rsid w:val="005A6604"/>
    <w:rsid w:val="005B03A5"/>
    <w:rsid w:val="005B2F8D"/>
    <w:rsid w:val="005B41AE"/>
    <w:rsid w:val="005B4E54"/>
    <w:rsid w:val="005B793A"/>
    <w:rsid w:val="005E01D3"/>
    <w:rsid w:val="005E7008"/>
    <w:rsid w:val="005F1338"/>
    <w:rsid w:val="006072DC"/>
    <w:rsid w:val="0062370A"/>
    <w:rsid w:val="0063308B"/>
    <w:rsid w:val="00636FE1"/>
    <w:rsid w:val="00640DA3"/>
    <w:rsid w:val="006437C5"/>
    <w:rsid w:val="006437D6"/>
    <w:rsid w:val="00643916"/>
    <w:rsid w:val="00644440"/>
    <w:rsid w:val="006456ED"/>
    <w:rsid w:val="006520B9"/>
    <w:rsid w:val="0065310E"/>
    <w:rsid w:val="006613B9"/>
    <w:rsid w:val="006675CD"/>
    <w:rsid w:val="00670106"/>
    <w:rsid w:val="006712ED"/>
    <w:rsid w:val="00671F67"/>
    <w:rsid w:val="0067446E"/>
    <w:rsid w:val="006767D1"/>
    <w:rsid w:val="00682062"/>
    <w:rsid w:val="00684392"/>
    <w:rsid w:val="00693156"/>
    <w:rsid w:val="00693E15"/>
    <w:rsid w:val="00695A21"/>
    <w:rsid w:val="00696DB9"/>
    <w:rsid w:val="00697476"/>
    <w:rsid w:val="006A0979"/>
    <w:rsid w:val="006A0F73"/>
    <w:rsid w:val="006A1414"/>
    <w:rsid w:val="006A4ABC"/>
    <w:rsid w:val="006A78B9"/>
    <w:rsid w:val="006B1C08"/>
    <w:rsid w:val="006C3F3B"/>
    <w:rsid w:val="006C602E"/>
    <w:rsid w:val="006D06A5"/>
    <w:rsid w:val="006D0A90"/>
    <w:rsid w:val="006D3E11"/>
    <w:rsid w:val="006D4775"/>
    <w:rsid w:val="006E235A"/>
    <w:rsid w:val="006E4255"/>
    <w:rsid w:val="006E4B03"/>
    <w:rsid w:val="006E4D8F"/>
    <w:rsid w:val="006E7902"/>
    <w:rsid w:val="006F564D"/>
    <w:rsid w:val="00701854"/>
    <w:rsid w:val="00706793"/>
    <w:rsid w:val="007121DD"/>
    <w:rsid w:val="007127AF"/>
    <w:rsid w:val="0071542A"/>
    <w:rsid w:val="0071780F"/>
    <w:rsid w:val="00717D14"/>
    <w:rsid w:val="00722450"/>
    <w:rsid w:val="0074705A"/>
    <w:rsid w:val="00747ED5"/>
    <w:rsid w:val="007532F4"/>
    <w:rsid w:val="007559D5"/>
    <w:rsid w:val="007568C8"/>
    <w:rsid w:val="00757AC6"/>
    <w:rsid w:val="007639B8"/>
    <w:rsid w:val="007652D0"/>
    <w:rsid w:val="00767BC5"/>
    <w:rsid w:val="00771349"/>
    <w:rsid w:val="00781751"/>
    <w:rsid w:val="00783206"/>
    <w:rsid w:val="00784851"/>
    <w:rsid w:val="00784C6A"/>
    <w:rsid w:val="00786F1C"/>
    <w:rsid w:val="007879F4"/>
    <w:rsid w:val="007906F4"/>
    <w:rsid w:val="0079372B"/>
    <w:rsid w:val="00793F36"/>
    <w:rsid w:val="00795368"/>
    <w:rsid w:val="00797394"/>
    <w:rsid w:val="007A13AB"/>
    <w:rsid w:val="007A2E38"/>
    <w:rsid w:val="007B59A4"/>
    <w:rsid w:val="007C008B"/>
    <w:rsid w:val="007C272D"/>
    <w:rsid w:val="007C3D97"/>
    <w:rsid w:val="007C6CB9"/>
    <w:rsid w:val="007D4535"/>
    <w:rsid w:val="007D5A71"/>
    <w:rsid w:val="007E246D"/>
    <w:rsid w:val="007E35E0"/>
    <w:rsid w:val="007E3EBC"/>
    <w:rsid w:val="007E45A6"/>
    <w:rsid w:val="007F39F4"/>
    <w:rsid w:val="007F6F7B"/>
    <w:rsid w:val="00802875"/>
    <w:rsid w:val="00802D1D"/>
    <w:rsid w:val="00805859"/>
    <w:rsid w:val="00812C62"/>
    <w:rsid w:val="00815976"/>
    <w:rsid w:val="00816310"/>
    <w:rsid w:val="008207D6"/>
    <w:rsid w:val="00820B44"/>
    <w:rsid w:val="00823B06"/>
    <w:rsid w:val="00832A36"/>
    <w:rsid w:val="00832CF1"/>
    <w:rsid w:val="008372D9"/>
    <w:rsid w:val="00845EF4"/>
    <w:rsid w:val="00847DEB"/>
    <w:rsid w:val="00850C79"/>
    <w:rsid w:val="008522F7"/>
    <w:rsid w:val="00853ABF"/>
    <w:rsid w:val="00856B6D"/>
    <w:rsid w:val="00856DDA"/>
    <w:rsid w:val="00861160"/>
    <w:rsid w:val="00870086"/>
    <w:rsid w:val="00872EDC"/>
    <w:rsid w:val="00873031"/>
    <w:rsid w:val="00876535"/>
    <w:rsid w:val="0087711E"/>
    <w:rsid w:val="00883111"/>
    <w:rsid w:val="00886D1F"/>
    <w:rsid w:val="008873C4"/>
    <w:rsid w:val="00894D52"/>
    <w:rsid w:val="00897570"/>
    <w:rsid w:val="008A5508"/>
    <w:rsid w:val="008B47E4"/>
    <w:rsid w:val="008B4BFD"/>
    <w:rsid w:val="008B6AB0"/>
    <w:rsid w:val="008C1150"/>
    <w:rsid w:val="008C3E5E"/>
    <w:rsid w:val="008D20F8"/>
    <w:rsid w:val="008D318A"/>
    <w:rsid w:val="008D53BA"/>
    <w:rsid w:val="008D7CAF"/>
    <w:rsid w:val="008E0C5E"/>
    <w:rsid w:val="008E6C07"/>
    <w:rsid w:val="008F279F"/>
    <w:rsid w:val="008F35AE"/>
    <w:rsid w:val="008F3962"/>
    <w:rsid w:val="008F4C94"/>
    <w:rsid w:val="008F5D50"/>
    <w:rsid w:val="008F7BA1"/>
    <w:rsid w:val="00915B15"/>
    <w:rsid w:val="009258E5"/>
    <w:rsid w:val="009267C8"/>
    <w:rsid w:val="00927064"/>
    <w:rsid w:val="00934599"/>
    <w:rsid w:val="009356C1"/>
    <w:rsid w:val="00935F41"/>
    <w:rsid w:val="00936850"/>
    <w:rsid w:val="00943666"/>
    <w:rsid w:val="009466D6"/>
    <w:rsid w:val="009471B9"/>
    <w:rsid w:val="00951FB8"/>
    <w:rsid w:val="0095288A"/>
    <w:rsid w:val="0095497F"/>
    <w:rsid w:val="00954C66"/>
    <w:rsid w:val="00955903"/>
    <w:rsid w:val="009737EF"/>
    <w:rsid w:val="00986BD2"/>
    <w:rsid w:val="00987FA9"/>
    <w:rsid w:val="00990D7E"/>
    <w:rsid w:val="00991B3E"/>
    <w:rsid w:val="00996B5B"/>
    <w:rsid w:val="009A0E84"/>
    <w:rsid w:val="009A271F"/>
    <w:rsid w:val="009A6E41"/>
    <w:rsid w:val="009A7CD8"/>
    <w:rsid w:val="009B0C27"/>
    <w:rsid w:val="009B39FA"/>
    <w:rsid w:val="009B7D69"/>
    <w:rsid w:val="009C1C88"/>
    <w:rsid w:val="009C347E"/>
    <w:rsid w:val="009D2F94"/>
    <w:rsid w:val="009D70F7"/>
    <w:rsid w:val="009E22EC"/>
    <w:rsid w:val="009E247A"/>
    <w:rsid w:val="009E38A8"/>
    <w:rsid w:val="009E3B92"/>
    <w:rsid w:val="009F2F45"/>
    <w:rsid w:val="00A02855"/>
    <w:rsid w:val="00A03C1A"/>
    <w:rsid w:val="00A12E62"/>
    <w:rsid w:val="00A13921"/>
    <w:rsid w:val="00A14455"/>
    <w:rsid w:val="00A1445E"/>
    <w:rsid w:val="00A17986"/>
    <w:rsid w:val="00A26738"/>
    <w:rsid w:val="00A31D17"/>
    <w:rsid w:val="00A3641C"/>
    <w:rsid w:val="00A40FD6"/>
    <w:rsid w:val="00A421F0"/>
    <w:rsid w:val="00A42994"/>
    <w:rsid w:val="00A44F86"/>
    <w:rsid w:val="00A4696F"/>
    <w:rsid w:val="00A46EF5"/>
    <w:rsid w:val="00A56352"/>
    <w:rsid w:val="00A60B57"/>
    <w:rsid w:val="00A60D7C"/>
    <w:rsid w:val="00A6552E"/>
    <w:rsid w:val="00A65D9B"/>
    <w:rsid w:val="00A71B3C"/>
    <w:rsid w:val="00A72AD9"/>
    <w:rsid w:val="00A74648"/>
    <w:rsid w:val="00A746A6"/>
    <w:rsid w:val="00A775CC"/>
    <w:rsid w:val="00A801DA"/>
    <w:rsid w:val="00A80DD2"/>
    <w:rsid w:val="00A81503"/>
    <w:rsid w:val="00A90E5A"/>
    <w:rsid w:val="00A959C3"/>
    <w:rsid w:val="00A96E11"/>
    <w:rsid w:val="00A970CD"/>
    <w:rsid w:val="00AA07EF"/>
    <w:rsid w:val="00AA3BCE"/>
    <w:rsid w:val="00AA5394"/>
    <w:rsid w:val="00AB4FB5"/>
    <w:rsid w:val="00AC164A"/>
    <w:rsid w:val="00AD1772"/>
    <w:rsid w:val="00AD1FA5"/>
    <w:rsid w:val="00AD3023"/>
    <w:rsid w:val="00AD3B49"/>
    <w:rsid w:val="00AD568A"/>
    <w:rsid w:val="00AE19C1"/>
    <w:rsid w:val="00AE3FA8"/>
    <w:rsid w:val="00AE5B09"/>
    <w:rsid w:val="00AE728C"/>
    <w:rsid w:val="00AE7C93"/>
    <w:rsid w:val="00AF414F"/>
    <w:rsid w:val="00AF52D4"/>
    <w:rsid w:val="00B0165C"/>
    <w:rsid w:val="00B178FA"/>
    <w:rsid w:val="00B2280D"/>
    <w:rsid w:val="00B30725"/>
    <w:rsid w:val="00B31AB6"/>
    <w:rsid w:val="00B326BC"/>
    <w:rsid w:val="00B345E3"/>
    <w:rsid w:val="00B42007"/>
    <w:rsid w:val="00B42801"/>
    <w:rsid w:val="00B42F9D"/>
    <w:rsid w:val="00B47DD9"/>
    <w:rsid w:val="00B53A65"/>
    <w:rsid w:val="00B562B5"/>
    <w:rsid w:val="00B57444"/>
    <w:rsid w:val="00B61F2F"/>
    <w:rsid w:val="00B64029"/>
    <w:rsid w:val="00B7109D"/>
    <w:rsid w:val="00B75E6E"/>
    <w:rsid w:val="00B76BE3"/>
    <w:rsid w:val="00B83EF1"/>
    <w:rsid w:val="00B87F32"/>
    <w:rsid w:val="00B94C92"/>
    <w:rsid w:val="00BA0255"/>
    <w:rsid w:val="00BA2331"/>
    <w:rsid w:val="00BA35D7"/>
    <w:rsid w:val="00BA480E"/>
    <w:rsid w:val="00BB58D2"/>
    <w:rsid w:val="00BB70D6"/>
    <w:rsid w:val="00BC1B14"/>
    <w:rsid w:val="00BD2127"/>
    <w:rsid w:val="00BD2E64"/>
    <w:rsid w:val="00BD3A63"/>
    <w:rsid w:val="00BE0D4F"/>
    <w:rsid w:val="00BE147D"/>
    <w:rsid w:val="00BE6111"/>
    <w:rsid w:val="00BE6262"/>
    <w:rsid w:val="00BE7A09"/>
    <w:rsid w:val="00BF13DB"/>
    <w:rsid w:val="00BF7C53"/>
    <w:rsid w:val="00C04678"/>
    <w:rsid w:val="00C04BFE"/>
    <w:rsid w:val="00C0744A"/>
    <w:rsid w:val="00C111FF"/>
    <w:rsid w:val="00C115B0"/>
    <w:rsid w:val="00C117C7"/>
    <w:rsid w:val="00C13E7A"/>
    <w:rsid w:val="00C26D5F"/>
    <w:rsid w:val="00C3238F"/>
    <w:rsid w:val="00C34146"/>
    <w:rsid w:val="00C35B49"/>
    <w:rsid w:val="00C36CDE"/>
    <w:rsid w:val="00C379AC"/>
    <w:rsid w:val="00C45750"/>
    <w:rsid w:val="00C50586"/>
    <w:rsid w:val="00C521D6"/>
    <w:rsid w:val="00C5342C"/>
    <w:rsid w:val="00C56DE9"/>
    <w:rsid w:val="00C63F48"/>
    <w:rsid w:val="00C6559D"/>
    <w:rsid w:val="00C7169C"/>
    <w:rsid w:val="00C72F99"/>
    <w:rsid w:val="00C804BF"/>
    <w:rsid w:val="00C90BE6"/>
    <w:rsid w:val="00C91C7A"/>
    <w:rsid w:val="00C934F6"/>
    <w:rsid w:val="00C938F6"/>
    <w:rsid w:val="00CB1A6E"/>
    <w:rsid w:val="00CB2442"/>
    <w:rsid w:val="00CB34BA"/>
    <w:rsid w:val="00CC34A4"/>
    <w:rsid w:val="00CC7E9B"/>
    <w:rsid w:val="00CD3753"/>
    <w:rsid w:val="00CD5672"/>
    <w:rsid w:val="00CD63A9"/>
    <w:rsid w:val="00CE0B6F"/>
    <w:rsid w:val="00CE4D30"/>
    <w:rsid w:val="00CE5B5B"/>
    <w:rsid w:val="00CF788C"/>
    <w:rsid w:val="00D00DFB"/>
    <w:rsid w:val="00D04BED"/>
    <w:rsid w:val="00D05136"/>
    <w:rsid w:val="00D05B7D"/>
    <w:rsid w:val="00D07752"/>
    <w:rsid w:val="00D1306F"/>
    <w:rsid w:val="00D131BE"/>
    <w:rsid w:val="00D13CD2"/>
    <w:rsid w:val="00D16F41"/>
    <w:rsid w:val="00D20CE9"/>
    <w:rsid w:val="00D22E90"/>
    <w:rsid w:val="00D31035"/>
    <w:rsid w:val="00D461B6"/>
    <w:rsid w:val="00D601C9"/>
    <w:rsid w:val="00D612A0"/>
    <w:rsid w:val="00D6134C"/>
    <w:rsid w:val="00D74558"/>
    <w:rsid w:val="00D74955"/>
    <w:rsid w:val="00D75B2D"/>
    <w:rsid w:val="00DA4F4B"/>
    <w:rsid w:val="00DB0D42"/>
    <w:rsid w:val="00DB405E"/>
    <w:rsid w:val="00DC175F"/>
    <w:rsid w:val="00DC3028"/>
    <w:rsid w:val="00DC5A9C"/>
    <w:rsid w:val="00DC5AAE"/>
    <w:rsid w:val="00DD205F"/>
    <w:rsid w:val="00DD29DA"/>
    <w:rsid w:val="00DE553E"/>
    <w:rsid w:val="00DE669E"/>
    <w:rsid w:val="00DF18D9"/>
    <w:rsid w:val="00E049D8"/>
    <w:rsid w:val="00E076A8"/>
    <w:rsid w:val="00E12D75"/>
    <w:rsid w:val="00E166D6"/>
    <w:rsid w:val="00E212E4"/>
    <w:rsid w:val="00E218FF"/>
    <w:rsid w:val="00E24C4B"/>
    <w:rsid w:val="00E24E01"/>
    <w:rsid w:val="00E25FCF"/>
    <w:rsid w:val="00E345A6"/>
    <w:rsid w:val="00E43257"/>
    <w:rsid w:val="00E45CB1"/>
    <w:rsid w:val="00E477A2"/>
    <w:rsid w:val="00E50C0D"/>
    <w:rsid w:val="00E51434"/>
    <w:rsid w:val="00E61949"/>
    <w:rsid w:val="00E62B6F"/>
    <w:rsid w:val="00E62C1C"/>
    <w:rsid w:val="00E642B7"/>
    <w:rsid w:val="00E6654E"/>
    <w:rsid w:val="00E70047"/>
    <w:rsid w:val="00E8048A"/>
    <w:rsid w:val="00E816F9"/>
    <w:rsid w:val="00E82707"/>
    <w:rsid w:val="00E83A37"/>
    <w:rsid w:val="00E913BC"/>
    <w:rsid w:val="00EA4B73"/>
    <w:rsid w:val="00EB4EF9"/>
    <w:rsid w:val="00EC2FE4"/>
    <w:rsid w:val="00ED1CCD"/>
    <w:rsid w:val="00EF0227"/>
    <w:rsid w:val="00EF28B6"/>
    <w:rsid w:val="00EF64DC"/>
    <w:rsid w:val="00F0180A"/>
    <w:rsid w:val="00F0287F"/>
    <w:rsid w:val="00F02E97"/>
    <w:rsid w:val="00F12300"/>
    <w:rsid w:val="00F12955"/>
    <w:rsid w:val="00F14B37"/>
    <w:rsid w:val="00F221CB"/>
    <w:rsid w:val="00F27F26"/>
    <w:rsid w:val="00F30C22"/>
    <w:rsid w:val="00F36AFE"/>
    <w:rsid w:val="00F40316"/>
    <w:rsid w:val="00F405A1"/>
    <w:rsid w:val="00F40C7E"/>
    <w:rsid w:val="00F44F17"/>
    <w:rsid w:val="00F52C1F"/>
    <w:rsid w:val="00F56110"/>
    <w:rsid w:val="00F61130"/>
    <w:rsid w:val="00F645C3"/>
    <w:rsid w:val="00F645E5"/>
    <w:rsid w:val="00F80244"/>
    <w:rsid w:val="00F85A42"/>
    <w:rsid w:val="00F86CAD"/>
    <w:rsid w:val="00FA1DB4"/>
    <w:rsid w:val="00FA369B"/>
    <w:rsid w:val="00FA40EA"/>
    <w:rsid w:val="00FA5CD0"/>
    <w:rsid w:val="00FB00F3"/>
    <w:rsid w:val="00FB2898"/>
    <w:rsid w:val="00FD1ACF"/>
    <w:rsid w:val="00FD6657"/>
    <w:rsid w:val="00FE44B5"/>
    <w:rsid w:val="00FE4F9E"/>
    <w:rsid w:val="00FE5D0E"/>
    <w:rsid w:val="00FF53F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2F82"/>
  <w15:chartTrackingRefBased/>
  <w15:docId w15:val="{61D678D4-68A1-43C3-876C-35C3F7DE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ilroy" w:eastAsiaTheme="minorHAnsi" w:hAnsi="Gilroy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4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qFormat/>
    <w:rsid w:val="003034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34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48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348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48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48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48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48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48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34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34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348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348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348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348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348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348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3483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34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03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348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348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34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3483"/>
    <w:rPr>
      <w:i/>
      <w:iCs/>
      <w:color w:val="404040" w:themeColor="text1" w:themeTint="BF"/>
    </w:rPr>
  </w:style>
  <w:style w:type="paragraph" w:styleId="a7">
    <w:name w:val="List Paragraph"/>
    <w:aliases w:val="ТЗ список,Абзац списка литеральный,название табл/рис,Абзац списка для документа,Список с узором,Нумерованый список,List Paragraph1,Bullet List,FooterText,numbered,Список точки,Абзац маркированнный,1,UL,Table-Normal,RSHB_Table-Normal"/>
    <w:basedOn w:val="a"/>
    <w:link w:val="a8"/>
    <w:uiPriority w:val="34"/>
    <w:qFormat/>
    <w:rsid w:val="0030348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0348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034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0348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303483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ТЗ список Знак,Абзац списка литеральный Знак,название табл/рис Знак,Абзац списка для документа Знак,Список с узором Знак,Нумерованый список Знак,List Paragraph1 Знак,Bullet List Знак,FooterText Знак,numbered Знак,Список точки Знак"/>
    <w:link w:val="a7"/>
    <w:uiPriority w:val="34"/>
    <w:qFormat/>
    <w:rsid w:val="00303483"/>
  </w:style>
  <w:style w:type="paragraph" w:styleId="ad">
    <w:name w:val="footer"/>
    <w:basedOn w:val="a"/>
    <w:link w:val="ae"/>
    <w:uiPriority w:val="99"/>
    <w:rsid w:val="0030348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03483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customStyle="1" w:styleId="level1">
    <w:name w:val="level 1"/>
    <w:basedOn w:val="a"/>
    <w:qFormat/>
    <w:rsid w:val="00303483"/>
    <w:pPr>
      <w:keepNext/>
      <w:widowControl/>
      <w:numPr>
        <w:ilvl w:val="4"/>
        <w:numId w:val="1"/>
      </w:numPr>
      <w:autoSpaceDE/>
      <w:autoSpaceDN/>
      <w:adjustRightInd/>
      <w:spacing w:before="240" w:line="360" w:lineRule="auto"/>
      <w:ind w:right="283"/>
      <w:jc w:val="both"/>
      <w:outlineLvl w:val="0"/>
    </w:pPr>
    <w:rPr>
      <w:b/>
      <w:caps/>
      <w:sz w:val="24"/>
      <w:szCs w:val="24"/>
      <w:lang w:val="en-GB" w:eastAsia="en-ZA"/>
    </w:rPr>
  </w:style>
  <w:style w:type="paragraph" w:customStyle="1" w:styleId="level6">
    <w:name w:val="level6"/>
    <w:basedOn w:val="a"/>
    <w:rsid w:val="00303483"/>
    <w:pPr>
      <w:numPr>
        <w:ilvl w:val="5"/>
        <w:numId w:val="1"/>
      </w:numPr>
      <w:autoSpaceDE/>
      <w:autoSpaceDN/>
      <w:adjustRightInd/>
      <w:spacing w:before="240" w:line="360" w:lineRule="auto"/>
      <w:jc w:val="both"/>
    </w:pPr>
    <w:rPr>
      <w:rFonts w:ascii="Arial" w:hAnsi="Arial"/>
      <w:sz w:val="22"/>
      <w:szCs w:val="22"/>
      <w:lang w:val="en-ZA" w:eastAsia="en-ZA"/>
    </w:rPr>
  </w:style>
  <w:style w:type="paragraph" w:customStyle="1" w:styleId="level7">
    <w:name w:val="level7"/>
    <w:basedOn w:val="a"/>
    <w:rsid w:val="00303483"/>
    <w:pPr>
      <w:numPr>
        <w:ilvl w:val="6"/>
        <w:numId w:val="1"/>
      </w:numPr>
      <w:autoSpaceDE/>
      <w:autoSpaceDN/>
      <w:adjustRightInd/>
      <w:spacing w:before="240" w:line="360" w:lineRule="auto"/>
      <w:jc w:val="both"/>
    </w:pPr>
    <w:rPr>
      <w:rFonts w:ascii="Arial" w:hAnsi="Arial"/>
      <w:sz w:val="22"/>
      <w:szCs w:val="22"/>
      <w:lang w:val="en-ZA" w:eastAsia="en-ZA"/>
    </w:rPr>
  </w:style>
  <w:style w:type="paragraph" w:customStyle="1" w:styleId="level2">
    <w:name w:val="level 2"/>
    <w:basedOn w:val="a"/>
    <w:link w:val="level20"/>
    <w:qFormat/>
    <w:rsid w:val="00303483"/>
    <w:pPr>
      <w:numPr>
        <w:ilvl w:val="1"/>
        <w:numId w:val="1"/>
      </w:numPr>
      <w:autoSpaceDE/>
      <w:autoSpaceDN/>
      <w:adjustRightInd/>
      <w:spacing w:before="240" w:line="360" w:lineRule="auto"/>
      <w:ind w:right="-1"/>
      <w:jc w:val="both"/>
    </w:pPr>
    <w:rPr>
      <w:sz w:val="24"/>
      <w:szCs w:val="24"/>
      <w:lang w:val="en-GB" w:eastAsia="en-ZA"/>
    </w:rPr>
  </w:style>
  <w:style w:type="character" w:customStyle="1" w:styleId="level20">
    <w:name w:val="level 2 Знак"/>
    <w:basedOn w:val="a0"/>
    <w:link w:val="level2"/>
    <w:rsid w:val="00303483"/>
    <w:rPr>
      <w:rFonts w:ascii="Times New Roman" w:eastAsia="Times New Roman" w:hAnsi="Times New Roman" w:cs="Times New Roman"/>
      <w:kern w:val="0"/>
      <w:sz w:val="24"/>
      <w:szCs w:val="24"/>
      <w:lang w:val="en-GB" w:eastAsia="en-ZA"/>
      <w14:ligatures w14:val="none"/>
    </w:rPr>
  </w:style>
  <w:style w:type="paragraph" w:customStyle="1" w:styleId="level3">
    <w:name w:val="level 3"/>
    <w:basedOn w:val="level2"/>
    <w:qFormat/>
    <w:rsid w:val="00303483"/>
    <w:pPr>
      <w:numPr>
        <w:ilvl w:val="2"/>
      </w:numPr>
      <w:tabs>
        <w:tab w:val="clear" w:pos="1134"/>
      </w:tabs>
      <w:ind w:left="2160" w:hanging="180"/>
    </w:pPr>
  </w:style>
  <w:style w:type="paragraph" w:customStyle="1" w:styleId="Clause">
    <w:name w:val="Clause"/>
    <w:basedOn w:val="level3"/>
    <w:link w:val="Clause0"/>
    <w:qFormat/>
    <w:rsid w:val="00303483"/>
    <w:pPr>
      <w:numPr>
        <w:ilvl w:val="0"/>
        <w:numId w:val="3"/>
      </w:numPr>
    </w:pPr>
    <w:rPr>
      <w:lang w:val="en-US" w:eastAsia="zh-CN" w:bidi="he-IL"/>
    </w:rPr>
  </w:style>
  <w:style w:type="paragraph" w:customStyle="1" w:styleId="Subclause">
    <w:name w:val="Subclause"/>
    <w:basedOn w:val="a"/>
    <w:link w:val="Subclause0"/>
    <w:qFormat/>
    <w:rsid w:val="00303483"/>
    <w:pPr>
      <w:numPr>
        <w:numId w:val="2"/>
      </w:numPr>
      <w:autoSpaceDE/>
      <w:autoSpaceDN/>
      <w:adjustRightInd/>
      <w:spacing w:before="240" w:line="360" w:lineRule="auto"/>
      <w:ind w:right="-1"/>
      <w:jc w:val="both"/>
    </w:pPr>
    <w:rPr>
      <w:rFonts w:eastAsia="STZhongsong"/>
      <w:sz w:val="24"/>
      <w:szCs w:val="24"/>
      <w:lang w:val="en-GB" w:eastAsia="en-ZA" w:bidi="he-IL"/>
    </w:rPr>
  </w:style>
  <w:style w:type="character" w:customStyle="1" w:styleId="Clause0">
    <w:name w:val="Clause Знак"/>
    <w:basedOn w:val="a0"/>
    <w:link w:val="Clause"/>
    <w:rsid w:val="00303483"/>
    <w:rPr>
      <w:rFonts w:ascii="Times New Roman" w:eastAsia="Times New Roman" w:hAnsi="Times New Roman" w:cs="Times New Roman"/>
      <w:kern w:val="0"/>
      <w:sz w:val="24"/>
      <w:szCs w:val="24"/>
      <w:lang w:eastAsia="zh-CN" w:bidi="he-IL"/>
      <w14:ligatures w14:val="none"/>
    </w:rPr>
  </w:style>
  <w:style w:type="character" w:customStyle="1" w:styleId="Subclause0">
    <w:name w:val="Subclause Знак"/>
    <w:basedOn w:val="a0"/>
    <w:link w:val="Subclause"/>
    <w:rsid w:val="00303483"/>
    <w:rPr>
      <w:rFonts w:ascii="Times New Roman" w:eastAsia="STZhongsong" w:hAnsi="Times New Roman" w:cs="Times New Roman"/>
      <w:kern w:val="0"/>
      <w:sz w:val="24"/>
      <w:szCs w:val="24"/>
      <w:lang w:val="en-GB" w:eastAsia="en-ZA" w:bidi="he-IL"/>
      <w14:ligatures w14:val="none"/>
    </w:rPr>
  </w:style>
  <w:style w:type="character" w:styleId="af">
    <w:name w:val="annotation reference"/>
    <w:basedOn w:val="a0"/>
    <w:uiPriority w:val="99"/>
    <w:semiHidden/>
    <w:unhideWhenUsed/>
    <w:rsid w:val="0087008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870086"/>
  </w:style>
  <w:style w:type="character" w:customStyle="1" w:styleId="af1">
    <w:name w:val="Текст примечания Знак"/>
    <w:basedOn w:val="a0"/>
    <w:link w:val="af0"/>
    <w:uiPriority w:val="99"/>
    <w:rsid w:val="00870086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7008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70086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87008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70086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af6">
    <w:name w:val="Revision"/>
    <w:hidden/>
    <w:uiPriority w:val="99"/>
    <w:semiHidden/>
    <w:rsid w:val="00F02E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styleId="af7">
    <w:name w:val="Hyperlink"/>
    <w:basedOn w:val="a0"/>
    <w:uiPriority w:val="99"/>
    <w:unhideWhenUsed/>
    <w:rsid w:val="00E51434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51434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E51434"/>
    <w:rPr>
      <w:color w:val="96607D" w:themeColor="followedHyperlink"/>
      <w:u w:val="single"/>
    </w:rPr>
  </w:style>
  <w:style w:type="paragraph" w:styleId="af9">
    <w:name w:val="header"/>
    <w:basedOn w:val="a"/>
    <w:link w:val="afa"/>
    <w:uiPriority w:val="99"/>
    <w:unhideWhenUsed/>
    <w:rsid w:val="009B39FA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9B39F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754D2"/>
    <w:rPr>
      <w:color w:val="605E5C"/>
      <w:shd w:val="clear" w:color="auto" w:fill="E1DFDD"/>
    </w:rPr>
  </w:style>
  <w:style w:type="table" w:styleId="afb">
    <w:name w:val="Table Grid"/>
    <w:basedOn w:val="a1"/>
    <w:uiPriority w:val="39"/>
    <w:rsid w:val="00275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rmal (Web)"/>
    <w:basedOn w:val="a"/>
    <w:uiPriority w:val="99"/>
    <w:unhideWhenUsed/>
    <w:rsid w:val="002754D2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erta@grottbjorn.com" TargetMode="External"/><Relationship Id="rId13" Type="http://schemas.openxmlformats.org/officeDocument/2006/relationships/hyperlink" Target="https://login.consultant.ru/link/?req=doc&amp;base=LAW&amp;n=499769&amp;dst=100278&amp;field=134&amp;date=24.09.202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ottbjorn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ottbjor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ottbjorn.com" TargetMode="External"/><Relationship Id="rId10" Type="http://schemas.openxmlformats.org/officeDocument/2006/relationships/hyperlink" Target="mailto:oferta@grottbjor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-disclosure.ru/portal/company.aspx?id=11244" TargetMode="External"/><Relationship Id="rId14" Type="http://schemas.openxmlformats.org/officeDocument/2006/relationships/hyperlink" Target="http://www.grottbjor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74EDA-61FA-4A9E-B7AB-889072F0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3929</Words>
  <Characters>22397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ProSPECT</dc:creator>
  <cp:keywords/>
  <dc:description/>
  <cp:lastModifiedBy>Юрицина Инга Михайловна</cp:lastModifiedBy>
  <cp:revision>2</cp:revision>
  <dcterms:created xsi:type="dcterms:W3CDTF">2026-07-10T05:21:00Z</dcterms:created>
  <dcterms:modified xsi:type="dcterms:W3CDTF">2026-07-10T05:21:00Z</dcterms:modified>
</cp:coreProperties>
</file>