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34450">
      <w:pPr>
        <w:pStyle w:val="a3"/>
        <w:ind w:left="-426" w:right="-58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34450">
      <w:pPr>
        <w:pStyle w:val="a3"/>
        <w:ind w:left="-426" w:right="-58"/>
        <w:jc w:val="right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34450">
      <w:pPr>
        <w:pStyle w:val="a3"/>
        <w:ind w:left="-426" w:right="-58"/>
        <w:jc w:val="right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                                        </w:t>
      </w:r>
      <w:r w:rsidRPr="00F662C5">
        <w:rPr>
          <w:rFonts w:ascii="Courier New" w:hAnsi="Courier New" w:cs="Courier New"/>
          <w:sz w:val="12"/>
          <w:szCs w:val="12"/>
        </w:rPr>
        <w:tab/>
        <w:t xml:space="preserve">           </w:t>
      </w:r>
      <w:r w:rsidRPr="00F662C5">
        <w:rPr>
          <w:rFonts w:ascii="Courier New" w:hAnsi="Courier New" w:cs="Courier New"/>
          <w:sz w:val="12"/>
          <w:szCs w:val="12"/>
        </w:rPr>
        <w:tab/>
        <w:t xml:space="preserve">   Банковская отчетность</w:t>
      </w:r>
    </w:p>
    <w:p w:rsidR="00C345F5" w:rsidRPr="00F662C5" w:rsidRDefault="00C345F5" w:rsidP="00F34450">
      <w:pPr>
        <w:pStyle w:val="a3"/>
        <w:ind w:left="-426" w:right="-58"/>
        <w:jc w:val="right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                                 </w:t>
      </w:r>
      <w:r w:rsidRPr="00F662C5">
        <w:rPr>
          <w:rFonts w:ascii="Courier New" w:hAnsi="Courier New" w:cs="Courier New"/>
          <w:sz w:val="12"/>
          <w:szCs w:val="12"/>
        </w:rPr>
        <w:tab/>
        <w:t>+--------------+--------------------------------------+</w:t>
      </w:r>
    </w:p>
    <w:p w:rsidR="00C345F5" w:rsidRPr="00F662C5" w:rsidRDefault="00C345F5" w:rsidP="00F34450">
      <w:pPr>
        <w:pStyle w:val="a3"/>
        <w:ind w:left="-426" w:right="-58"/>
        <w:jc w:val="right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ab/>
        <w:t xml:space="preserve">                                |Код </w:t>
      </w:r>
      <w:proofErr w:type="spellStart"/>
      <w:r w:rsidRPr="00F662C5">
        <w:rPr>
          <w:rFonts w:ascii="Courier New" w:hAnsi="Courier New" w:cs="Courier New"/>
          <w:sz w:val="12"/>
          <w:szCs w:val="12"/>
        </w:rPr>
        <w:t>территории|Код</w:t>
      </w:r>
      <w:proofErr w:type="spellEnd"/>
      <w:r w:rsidRPr="00F662C5">
        <w:rPr>
          <w:rFonts w:ascii="Courier New" w:hAnsi="Courier New" w:cs="Courier New"/>
          <w:sz w:val="12"/>
          <w:szCs w:val="12"/>
        </w:rPr>
        <w:t xml:space="preserve"> кредитной организации (филиала)   |</w:t>
      </w:r>
    </w:p>
    <w:p w:rsidR="00C345F5" w:rsidRPr="00F662C5" w:rsidRDefault="00C345F5" w:rsidP="00F34450">
      <w:pPr>
        <w:pStyle w:val="a3"/>
        <w:ind w:left="-426" w:right="-58"/>
        <w:jc w:val="right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ab/>
        <w:t xml:space="preserve">                                |  по ОКАТО    +----------------+---------------------+</w:t>
      </w:r>
    </w:p>
    <w:p w:rsidR="00C345F5" w:rsidRPr="00F662C5" w:rsidRDefault="00C345F5" w:rsidP="00F34450">
      <w:pPr>
        <w:pStyle w:val="a3"/>
        <w:ind w:left="-426" w:right="-58"/>
        <w:jc w:val="right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по ОКПО     |   регистрационный   |</w:t>
      </w:r>
    </w:p>
    <w:p w:rsidR="00C345F5" w:rsidRPr="00F662C5" w:rsidRDefault="00C345F5" w:rsidP="00F34450">
      <w:pPr>
        <w:pStyle w:val="a3"/>
        <w:ind w:left="-426" w:right="-58"/>
        <w:jc w:val="right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            |       номер         |</w:t>
      </w:r>
    </w:p>
    <w:p w:rsidR="00C345F5" w:rsidRPr="00F662C5" w:rsidRDefault="00C345F5" w:rsidP="00F34450">
      <w:pPr>
        <w:pStyle w:val="a3"/>
        <w:ind w:left="-426" w:right="-58"/>
        <w:jc w:val="right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            |(/порядковый номер)  |</w:t>
      </w:r>
    </w:p>
    <w:p w:rsidR="00C345F5" w:rsidRPr="00F662C5" w:rsidRDefault="00C345F5" w:rsidP="00F34450">
      <w:pPr>
        <w:pStyle w:val="a3"/>
        <w:ind w:left="-426" w:right="-58"/>
        <w:jc w:val="right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ab/>
        <w:t xml:space="preserve">                                +--------------+----------------+---------------------+</w:t>
      </w:r>
    </w:p>
    <w:p w:rsidR="00C345F5" w:rsidRPr="00F662C5" w:rsidRDefault="00C345F5" w:rsidP="00F34450">
      <w:pPr>
        <w:pStyle w:val="a3"/>
        <w:ind w:left="-426" w:right="-58"/>
        <w:jc w:val="right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ab/>
        <w:t xml:space="preserve">                                |45            |17516067        |      2268           |</w:t>
      </w:r>
    </w:p>
    <w:p w:rsidR="00C345F5" w:rsidRPr="00F662C5" w:rsidRDefault="00C345F5" w:rsidP="00F34450">
      <w:pPr>
        <w:pStyle w:val="a3"/>
        <w:ind w:left="-426" w:right="-58"/>
        <w:jc w:val="right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ab/>
        <w:t xml:space="preserve">                                +--------------+----------------+---------------------+</w:t>
      </w:r>
    </w:p>
    <w:p w:rsidR="00C345F5" w:rsidRPr="00F662C5" w:rsidRDefault="00C345F5" w:rsidP="00F34450">
      <w:pPr>
        <w:pStyle w:val="a3"/>
        <w:ind w:left="-426" w:right="-58"/>
        <w:jc w:val="right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ab/>
      </w:r>
      <w:r w:rsidRPr="00F662C5">
        <w:rPr>
          <w:rFonts w:ascii="Courier New" w:hAnsi="Courier New" w:cs="Courier New"/>
          <w:sz w:val="12"/>
          <w:szCs w:val="12"/>
        </w:rPr>
        <w:tab/>
      </w:r>
      <w:r w:rsidRPr="00F662C5">
        <w:rPr>
          <w:rFonts w:ascii="Courier New" w:hAnsi="Courier New" w:cs="Courier New"/>
          <w:sz w:val="12"/>
          <w:szCs w:val="12"/>
        </w:rPr>
        <w:tab/>
      </w:r>
      <w:r w:rsidRPr="00F662C5">
        <w:rPr>
          <w:rFonts w:ascii="Courier New" w:hAnsi="Courier New" w:cs="Courier New"/>
          <w:sz w:val="12"/>
          <w:szCs w:val="12"/>
        </w:rPr>
        <w:tab/>
      </w:r>
      <w:r w:rsidRPr="00F662C5">
        <w:rPr>
          <w:rFonts w:ascii="Courier New" w:hAnsi="Courier New" w:cs="Courier New"/>
          <w:sz w:val="12"/>
          <w:szCs w:val="12"/>
        </w:rPr>
        <w:tab/>
      </w:r>
      <w:r w:rsidRPr="00F662C5">
        <w:rPr>
          <w:rFonts w:ascii="Courier New" w:hAnsi="Courier New" w:cs="Courier New"/>
          <w:sz w:val="12"/>
          <w:szCs w:val="12"/>
        </w:rPr>
        <w:tab/>
      </w:r>
      <w:r w:rsidRPr="00F662C5">
        <w:rPr>
          <w:rFonts w:ascii="Courier New" w:hAnsi="Courier New" w:cs="Courier New"/>
          <w:sz w:val="12"/>
          <w:szCs w:val="12"/>
        </w:rPr>
        <w:tab/>
      </w:r>
      <w:r w:rsidRPr="00F662C5">
        <w:rPr>
          <w:rFonts w:ascii="Courier New" w:hAnsi="Courier New" w:cs="Courier New"/>
          <w:sz w:val="12"/>
          <w:szCs w:val="12"/>
        </w:rPr>
        <w:tab/>
      </w:r>
      <w:r w:rsidRPr="00F662C5">
        <w:rPr>
          <w:rFonts w:ascii="Courier New" w:hAnsi="Courier New" w:cs="Courier New"/>
          <w:sz w:val="12"/>
          <w:szCs w:val="12"/>
        </w:rPr>
        <w:tab/>
      </w:r>
    </w:p>
    <w:p w:rsidR="00C345F5" w:rsidRPr="00F662C5" w:rsidRDefault="00C345F5" w:rsidP="00F662C5">
      <w:pPr>
        <w:pStyle w:val="a3"/>
        <w:ind w:left="-426" w:right="-969"/>
        <w:jc w:val="right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jc w:val="right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jc w:val="center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jc w:val="center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jc w:val="center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БУХГАЛТЕРСКИЙ БАЛАНС</w:t>
      </w:r>
    </w:p>
    <w:p w:rsidR="00C345F5" w:rsidRPr="00F662C5" w:rsidRDefault="00C345F5" w:rsidP="00F662C5">
      <w:pPr>
        <w:pStyle w:val="a3"/>
        <w:ind w:left="-426" w:right="-969"/>
        <w:jc w:val="center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(публикуемая форма)</w:t>
      </w:r>
      <w:bookmarkStart w:id="0" w:name="_GoBack"/>
      <w:bookmarkEnd w:id="0"/>
    </w:p>
    <w:p w:rsidR="00C345F5" w:rsidRPr="00F662C5" w:rsidRDefault="00C345F5" w:rsidP="00F662C5">
      <w:pPr>
        <w:pStyle w:val="a3"/>
        <w:ind w:left="-426" w:right="-969"/>
        <w:jc w:val="center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за  1-ое полугодие 2017 года</w:t>
      </w:r>
    </w:p>
    <w:p w:rsidR="00C345F5" w:rsidRPr="00F662C5" w:rsidRDefault="00C345F5" w:rsidP="00F662C5">
      <w:pPr>
        <w:pStyle w:val="a3"/>
        <w:ind w:left="-426" w:right="-969"/>
        <w:jc w:val="center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 Кредитной организации</w:t>
      </w:r>
      <w:r w:rsidR="00F662C5" w:rsidRPr="00F662C5">
        <w:rPr>
          <w:rFonts w:ascii="Courier New" w:hAnsi="Courier New" w:cs="Courier New"/>
          <w:sz w:val="12"/>
          <w:szCs w:val="12"/>
        </w:rPr>
        <w:t xml:space="preserve"> </w:t>
      </w:r>
      <w:r w:rsidRPr="00F662C5">
        <w:rPr>
          <w:rFonts w:ascii="Courier New" w:hAnsi="Courier New" w:cs="Courier New"/>
          <w:sz w:val="12"/>
          <w:szCs w:val="12"/>
        </w:rPr>
        <w:t>Публичное акционерное общество "МТС-Банк"</w:t>
      </w:r>
      <w:r w:rsidR="00F662C5" w:rsidRPr="00F662C5">
        <w:rPr>
          <w:rFonts w:ascii="Courier New" w:hAnsi="Courier New" w:cs="Courier New"/>
          <w:sz w:val="12"/>
          <w:szCs w:val="12"/>
        </w:rPr>
        <w:t xml:space="preserve"> </w:t>
      </w:r>
      <w:r w:rsidRPr="00F662C5">
        <w:rPr>
          <w:rFonts w:ascii="Courier New" w:hAnsi="Courier New" w:cs="Courier New"/>
          <w:sz w:val="12"/>
          <w:szCs w:val="12"/>
        </w:rPr>
        <w:t>/ ПАО "МТС-Банк"</w:t>
      </w:r>
    </w:p>
    <w:p w:rsidR="00C345F5" w:rsidRP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Адрес (место нахождения) 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>кредитной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 xml:space="preserve"> организации115432, г. Москва, пр-т Андропова, д. 18, корп. 1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341"/>
        <w:rPr>
          <w:rFonts w:ascii="Courier New" w:hAnsi="Courier New" w:cs="Courier New"/>
          <w:sz w:val="12"/>
          <w:szCs w:val="12"/>
        </w:rPr>
      </w:pPr>
    </w:p>
    <w:p w:rsidR="00C345F5" w:rsidRPr="00F662C5" w:rsidRDefault="00F662C5" w:rsidP="00F662C5">
      <w:pPr>
        <w:pStyle w:val="a3"/>
        <w:ind w:left="-426" w:right="-341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</w:t>
      </w:r>
      <w:r>
        <w:rPr>
          <w:rFonts w:ascii="Courier New" w:hAnsi="Courier New" w:cs="Courier New"/>
          <w:sz w:val="12"/>
          <w:szCs w:val="12"/>
        </w:rPr>
        <w:t xml:space="preserve">                   </w:t>
      </w:r>
      <w:r w:rsidRPr="00F662C5">
        <w:rPr>
          <w:rFonts w:ascii="Courier New" w:hAnsi="Courier New" w:cs="Courier New"/>
          <w:sz w:val="12"/>
          <w:szCs w:val="12"/>
        </w:rPr>
        <w:t xml:space="preserve">      </w:t>
      </w:r>
      <w:r w:rsidR="00C345F5" w:rsidRPr="00F662C5">
        <w:rPr>
          <w:rFonts w:ascii="Courier New" w:hAnsi="Courier New" w:cs="Courier New"/>
          <w:sz w:val="12"/>
          <w:szCs w:val="12"/>
        </w:rPr>
        <w:t xml:space="preserve"> Код формы по ОКУД 0409806</w:t>
      </w:r>
    </w:p>
    <w:p w:rsidR="00C345F5" w:rsidRPr="00F662C5" w:rsidRDefault="00F662C5" w:rsidP="00F662C5">
      <w:pPr>
        <w:pStyle w:val="a3"/>
        <w:ind w:left="-426" w:right="-341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</w:t>
      </w:r>
      <w:r>
        <w:rPr>
          <w:rFonts w:ascii="Courier New" w:hAnsi="Courier New" w:cs="Courier New"/>
          <w:sz w:val="12"/>
          <w:szCs w:val="12"/>
        </w:rPr>
        <w:t xml:space="preserve">      </w:t>
      </w:r>
      <w:r>
        <w:rPr>
          <w:rFonts w:ascii="Courier New" w:hAnsi="Courier New" w:cs="Courier New"/>
          <w:sz w:val="12"/>
          <w:szCs w:val="12"/>
          <w:lang w:val="en-US"/>
        </w:rPr>
        <w:t xml:space="preserve">          </w:t>
      </w:r>
      <w:r>
        <w:rPr>
          <w:rFonts w:ascii="Courier New" w:hAnsi="Courier New" w:cs="Courier New"/>
          <w:sz w:val="12"/>
          <w:szCs w:val="12"/>
        </w:rPr>
        <w:t xml:space="preserve"> Квартальная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|Номер |            Наименование статьи                          |            Номер             |        Данные          | 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>Данные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 xml:space="preserve"> за предыдущий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                                                         |          пояснений           |  за отчетный период,   |отчетный год, тыс. руб.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|строки|                                                         |                              |        тыс. руб.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1    |                          2                              |               3              |           4            |            5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                       I. АКТИВЫ                                                                                   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|1     |Денежные средства                                        |5.1                           |                 2643397|                 4375798|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|2     |Средства кредитной организации в Центральном банке       |5.1                           |                 4202530|                 4057803|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|Российской Федерации                   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|2.1   |Обязательные резервы                                     |5.1                           |                  831534|                  898802|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|3     |Средства  в кредитных организациях                       |5.1                           |                 4549799|                 5719549|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|4     |Финансовые активы, оцениваемые по 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>справедливой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 xml:space="preserve">           |5.2                           |                16366917|                15598557|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|стоимости через прибыль или убыток     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|5     |Чистая  ссудная задолженность                            |5.3,8.1                       |                66435030|                55221895|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|6     |Чистые вложения в ценные бумаги и другие финансовые      |5.4                           |                11607052|                17425283|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|активы, имеющиеся в наличии для продажи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|6.1   |Инвестиции в дочерние и зависимые организации            |5.5                           |                      10|                 2928350|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|7     |Чистые вложения в  ценные бумаги, удерживаемые           |5.6                           |                20555953|                17172538|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|до погашения                           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|8     |Требования по текущему налогу на прибыль                 |NP                            |                       0|                       0|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|9     |Отложенный налоговый актив                               |NP                            |                 3156698|                 3156698|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|10    |Основные средства, нематериальные активы и материальные  |NP                            |                 3348680|                 3474241|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|запасы                                 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|11    |Долгосрочные активы, предназначенные для продажи         |NP                            |                 1941591|                 1351711|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|12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 xml:space="preserve">    |П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>рочие активы                                            |NP                            |                  928867|                 1641340|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|13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 xml:space="preserve">    |В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>сего активов                                            |NP                            |               135736514|               129195413|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                       II. ПАССИВЫ                                                                                 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|14    |Кредиты, депозиты и прочие средства Центрального банка   |5.7                           |                       0|                       0|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|Российской Федерации                   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|15    |Средства кредитных  организаций                          |5.8                           |                  342869|                 2776628|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|16    |Средства клиентов, не являющихся кредитными организациями|5.9                           |               111296956|               103727262|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|16.1  |Вклады (средства) физических 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>лиц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 xml:space="preserve"> в том числе             |5.9                           |                70340201|                69633854|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|индивидуальных предпринимателей        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|17    |Финансовые обязательства, оцениваемые по 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>справедливой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 xml:space="preserve">    |5.10                          |                 1083088|                 1155952|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|стоимости через прибыль или убыток     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|18    |Выпущенные долговые обязательства                        |5.11                          |                  182235|                   72483|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|19    |Обязательства по текущему налогу на прибыль              |NP                            |                   14774|                   13428|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|20    |Отложенные налоговые обязательства                       |NP                            |                   31156|                   23894|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|21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 xml:space="preserve">    |П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>рочие обязательства                                     |NP                            |                 2719330|                 3637146|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|22    |Резервы  на возможные потери по условным обязательствам  |5.12                          |                  466397|                  749115|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|кредитного характера, прочим возможным потерям и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|операциям с резидентами офшорных зон   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|23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 xml:space="preserve">    |В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>сего обязательств                                       |NP                            |               116136805|               112155908|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                       III. ИСТОЧНИКИ СОБСТВЕННЫХ СРЕДСТВ                                                          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|24    |Средства акционеров (участников)                         |NP                            |                10404390|                10404390|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lastRenderedPageBreak/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|25    |Собственные акции (доли), выкупленные у акционеров       |NP                            |                       0|                       0|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|(участников)                           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|26    |Эмиссионный доход                                        |NP                            |                 6539542|                18425990|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|27    |Резервный фонд                                           |NP                            |                       0|                       0|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|28    |Переоценка по справедливой стоимости 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>ценных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 xml:space="preserve">              |NP                            |                  380224|                   55472|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|      |бумаг, имеющихся в наличии для продажи, 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>уменьшенная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 xml:space="preserve"> на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proofErr w:type="gramStart"/>
      <w:r w:rsidRPr="00F662C5">
        <w:rPr>
          <w:rFonts w:ascii="Courier New" w:hAnsi="Courier New" w:cs="Courier New"/>
          <w:sz w:val="12"/>
          <w:szCs w:val="12"/>
        </w:rPr>
        <w:t>|      |отложенное налоговое обязательство (увеличенная на       |                              |                        |                        |</w:t>
      </w:r>
      <w:proofErr w:type="gramEnd"/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|отложенный налоговый актив)            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|29    |Переоценка основных средств и нематериальных активов,    |NP                            |                   37150|                   40102|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>уменьшенная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 xml:space="preserve"> на отложенное налоговое обязательство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|30    |Переоценка обязательств (требований) по выплате          |NP                            |                       0|                       0|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|долгосрочных вознаграждений            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|31    |Переоценка инструментов хеджирования                     |NP                            |                       0|                       0|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|32    |Денежные средства безвозмездного финансирования          |NP                            |                       0|                       0|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|(вклады в имущество)                   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|33    |Нераспределенная прибыль (непокрытые убытки)             |NP                            |                       0|                       0|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|прошлых лет                                              |                              |                        |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|34    |Неиспользованная прибыль (убыток) за отчетный период     |NP                            |                 2238403|               -11886449|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|35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 xml:space="preserve">    |В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>сего источников собственных средств                     |NP                            |                19599709|                17039505|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                             IV. ВНЕБАЛАНСОВЫЕ ОБЯЗАТЕЛЬСТВА                                                                                     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|36    |Безотзывные обязательства кредитной  организации         |NP                            |                50504186|                20967192|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|37    |Выданные кредитной организацией гарантии и </w:t>
      </w:r>
      <w:proofErr w:type="spellStart"/>
      <w:r w:rsidRPr="00F662C5">
        <w:rPr>
          <w:rFonts w:ascii="Courier New" w:hAnsi="Courier New" w:cs="Courier New"/>
          <w:sz w:val="12"/>
          <w:szCs w:val="12"/>
        </w:rPr>
        <w:t>поручительства|NP</w:t>
      </w:r>
      <w:proofErr w:type="spellEnd"/>
      <w:r w:rsidRPr="00F662C5">
        <w:rPr>
          <w:rFonts w:ascii="Courier New" w:hAnsi="Courier New" w:cs="Courier New"/>
          <w:sz w:val="12"/>
          <w:szCs w:val="12"/>
        </w:rPr>
        <w:t xml:space="preserve">                            |                 3970938|                 4822784|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|38    |Условные обязательства </w:t>
      </w:r>
      <w:proofErr w:type="spellStart"/>
      <w:r w:rsidRPr="00F662C5">
        <w:rPr>
          <w:rFonts w:ascii="Courier New" w:hAnsi="Courier New" w:cs="Courier New"/>
          <w:sz w:val="12"/>
          <w:szCs w:val="12"/>
        </w:rPr>
        <w:t>некредитного</w:t>
      </w:r>
      <w:proofErr w:type="spellEnd"/>
      <w:r w:rsidRPr="00F662C5">
        <w:rPr>
          <w:rFonts w:ascii="Courier New" w:hAnsi="Courier New" w:cs="Courier New"/>
          <w:sz w:val="12"/>
          <w:szCs w:val="12"/>
        </w:rPr>
        <w:t xml:space="preserve"> характера            |NP                            |                  304394|                   36636|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Первый заместитель Председателя Правления                  </w:t>
      </w:r>
      <w:r w:rsidR="00F662C5" w:rsidRPr="00F662C5">
        <w:rPr>
          <w:rFonts w:ascii="Courier New" w:hAnsi="Courier New" w:cs="Courier New"/>
          <w:sz w:val="12"/>
          <w:szCs w:val="12"/>
        </w:rPr>
        <w:t xml:space="preserve">                         </w:t>
      </w:r>
      <w:r w:rsidRPr="00F662C5">
        <w:rPr>
          <w:rFonts w:ascii="Courier New" w:hAnsi="Courier New" w:cs="Courier New"/>
          <w:sz w:val="12"/>
          <w:szCs w:val="12"/>
        </w:rPr>
        <w:t xml:space="preserve"> Маслов О.Е.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C345F5" w:rsidRP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Заместитель главного бухгалтера                           </w:t>
      </w:r>
      <w:r w:rsidR="00F662C5" w:rsidRPr="00F662C5">
        <w:rPr>
          <w:rFonts w:ascii="Courier New" w:hAnsi="Courier New" w:cs="Courier New"/>
          <w:sz w:val="12"/>
          <w:szCs w:val="12"/>
        </w:rPr>
        <w:t xml:space="preserve">                         </w:t>
      </w:r>
      <w:r w:rsidRPr="00F662C5">
        <w:rPr>
          <w:rFonts w:ascii="Courier New" w:hAnsi="Courier New" w:cs="Courier New"/>
          <w:sz w:val="12"/>
          <w:szCs w:val="12"/>
        </w:rPr>
        <w:t xml:space="preserve">  Иванченкова Т.И.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Исполнитель Берсенева Н.В.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Телефон:(495)-921-28-0</w:t>
      </w:r>
      <w:r w:rsidR="00F662C5" w:rsidRPr="00F662C5">
        <w:rPr>
          <w:rFonts w:ascii="Courier New" w:hAnsi="Courier New" w:cs="Courier New"/>
          <w:sz w:val="12"/>
          <w:szCs w:val="12"/>
        </w:rPr>
        <w:t>6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10.08.2017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Контрольная сумма</w:t>
      </w:r>
      <w:proofErr w:type="gramStart"/>
      <w:r w:rsidRPr="00F662C5">
        <w:rPr>
          <w:rFonts w:ascii="Courier New" w:hAnsi="Courier New" w:cs="Courier New"/>
          <w:sz w:val="12"/>
          <w:szCs w:val="12"/>
        </w:rPr>
        <w:t xml:space="preserve"> :</w:t>
      </w:r>
      <w:proofErr w:type="gramEnd"/>
      <w:r w:rsidRPr="00F662C5">
        <w:rPr>
          <w:rFonts w:ascii="Courier New" w:hAnsi="Courier New" w:cs="Courier New"/>
          <w:sz w:val="12"/>
          <w:szCs w:val="12"/>
        </w:rPr>
        <w:t>24115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  <w:r w:rsidRPr="00F662C5">
        <w:rPr>
          <w:rFonts w:ascii="Courier New" w:hAnsi="Courier New" w:cs="Courier New"/>
          <w:sz w:val="12"/>
          <w:szCs w:val="12"/>
        </w:rPr>
        <w:t>Версия файла описателей(.PAK):24.05.2017</w:t>
      </w: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  <w:r w:rsidRPr="00F662C5">
        <w:rPr>
          <w:rFonts w:ascii="Courier New" w:hAnsi="Courier New" w:cs="Courier New"/>
          <w:sz w:val="12"/>
          <w:szCs w:val="12"/>
        </w:rPr>
        <w:t xml:space="preserve">                              </w:t>
      </w: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F662C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  <w:lang w:val="en-US"/>
        </w:rPr>
      </w:pPr>
    </w:p>
    <w:p w:rsid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  <w:lang w:val="en-US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 </w:t>
      </w:r>
    </w:p>
    <w:p w:rsidR="00C345F5" w:rsidRPr="00F662C5" w:rsidRDefault="00C345F5" w:rsidP="00F662C5">
      <w:pPr>
        <w:pStyle w:val="a3"/>
        <w:ind w:left="-993" w:right="-969"/>
        <w:jc w:val="center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lastRenderedPageBreak/>
        <w:t>Бухгалтерский баланс с дополнительными кодами</w:t>
      </w:r>
    </w:p>
    <w:p w:rsidR="00C345F5" w:rsidRPr="00F662C5" w:rsidRDefault="00C345F5" w:rsidP="00F662C5">
      <w:pPr>
        <w:pStyle w:val="a3"/>
        <w:ind w:left="-993" w:right="-969"/>
        <w:jc w:val="center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за  1-ое полугодие 2017 года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  <w:lang w:val="en-US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 Наименование кредитной организации</w:t>
      </w:r>
      <w:r w:rsidR="00F662C5" w:rsidRPr="00F662C5">
        <w:rPr>
          <w:rFonts w:ascii="Courier New" w:hAnsi="Courier New" w:cs="Courier New"/>
          <w:sz w:val="10"/>
          <w:szCs w:val="10"/>
        </w:rPr>
        <w:t xml:space="preserve"> </w:t>
      </w:r>
      <w:r w:rsidRPr="00F662C5">
        <w:rPr>
          <w:rFonts w:ascii="Courier New" w:hAnsi="Courier New" w:cs="Courier New"/>
          <w:sz w:val="10"/>
          <w:szCs w:val="10"/>
        </w:rPr>
        <w:t>Публичное акционерное общество "МТС-Банк"</w:t>
      </w:r>
    </w:p>
    <w:p w:rsidR="00C345F5" w:rsidRPr="00F662C5" w:rsidRDefault="00F662C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  <w:lang w:val="en-US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 Почтовый адрес</w:t>
      </w:r>
      <w:r w:rsidR="00F662C5" w:rsidRPr="00F662C5">
        <w:rPr>
          <w:rFonts w:ascii="Courier New" w:hAnsi="Courier New" w:cs="Courier New"/>
          <w:sz w:val="10"/>
          <w:szCs w:val="10"/>
        </w:rPr>
        <w:t xml:space="preserve"> </w:t>
      </w:r>
      <w:r w:rsidRPr="00F662C5">
        <w:rPr>
          <w:rFonts w:ascii="Courier New" w:hAnsi="Courier New" w:cs="Courier New"/>
          <w:sz w:val="10"/>
          <w:szCs w:val="10"/>
        </w:rPr>
        <w:t>115432, г. Москва, пр-т Андропова, д. 18, корп. 1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+----------------------------+------------------------------+------------------------+------------------------+--------------------------+--------------------------+------------------------+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 Наименование статьи        |           Номер              |        Данные          |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Данные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за предыдущий   |       Код пояснения      |        Код печати        |   Код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реклассификации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                            |         пояснения            |   за отчетный период,  |отчетный год, тыс. руб.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                            |                              |        тыс. руб.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+----------------------------+------------------------------+------------------------+------------------------+--------------------------+--------------------------+------------------------+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               1            |            3                 |            4           |           5            |             5.1          |            5.2           |            5.3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+----------------------------+------------------------------+------------------------+------------------------+--------------------------+--------------------------+------------------------+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|I. АКТИВЫ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|1.Денежные средства         |5.1                           |                 2643397|                 4375798|0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|2.Средства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кредитной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организ|5.1                           |                 4202530|                 4057803|0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ации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в Центральном банке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 xml:space="preserve"> Р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>ос|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сийской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Федерации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|2.1.Обязательные резервы    |5.1                           |                  831534|                  898802|0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|3.Средства  в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кредитных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орга|5.1                           |                 4549799|                 5719549|0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низациях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|4.Финансовые активы, оценива|5.2                           |                16366917|                15598557|0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емые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по справедливой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стоимос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ти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через прибыль или убыток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|5.Чистая  ссудная задолженно|5.3,8.1                       |                66435030|                55221895|0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сть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|6.Чистые вложения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в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ценные б|5.4                           |                11607052|                17425283|0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умаги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и другие финансовые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ак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тивы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, имеющиеся в наличии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дл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|я продажи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|6.1Инвестиции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в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дочерние и з|5.5                           |                      10|                 2928350|0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ависимые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организации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|7.Чистые вложения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в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 ценные |5.6                           |                20555953|                17172538|0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|бумаги,  удерживаемые до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пог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ашения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|8.Требования по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текущему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нал|NP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       0|                       0|2-Операции по статье    не|0-печать в таблице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огу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на прибыль              |                              |                        |                        | осуществлялись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|9.Отложенный налоговый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актив|NP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 3156698|                 3156698|0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|10.Основные средства,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немате|NP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 3348680|                 3474241|0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риальные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активы и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материальн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ые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запасы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|11.Долгосрочные активы,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пред|NP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 1941591|                 1351711|0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proofErr w:type="gramStart"/>
      <w:r w:rsidRPr="00F662C5">
        <w:rPr>
          <w:rFonts w:ascii="Courier New" w:hAnsi="Courier New" w:cs="Courier New"/>
          <w:sz w:val="10"/>
          <w:szCs w:val="10"/>
        </w:rPr>
        <w:t>|назначенные для продажи     |                              |                        |                        |                          |                          |                        |</w:t>
      </w:r>
      <w:proofErr w:type="gramEnd"/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|12.Прочие активы            |NP                            |                  928867|                 1641340|0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|13.Всего активов            |NP                            |               135736514|               129195413|0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|II.ПАССИВЫ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|14.Кредиты, депозиты и прочи|5.7                           |                       0|                       0|2-Операции по статье    не|0-печать в таблице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|е средства Центрального банк|                              |                        |                        | осуществлялись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|а Российской Федерации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|15.Средства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кредитных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 орган|5.8                           |                  342869|                 2776628|0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изаций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|16.Средства клиентов, не явл|5.9                           |               111296956|               103727262|0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яющихся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кредитными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организац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иями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|16.1.Вклады (средства) физич|5.9                           |                70340201|                69633854|0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еских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лиц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в том числе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индиви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|дуальных предпринимателей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|17.Финансовые обязательства,|5.10                          |                 1083088|                 1155952|0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 оцениваемые по справедливой|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 стоимости через прибыль или|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 убыток  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|18.Выпущенные долговые обяза|5.11                          |                  182235|                   72483|0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тельства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|19.Обязательства по </w:t>
      </w:r>
      <w:proofErr w:type="spellStart"/>
      <w:proofErr w:type="gramStart"/>
      <w:r w:rsidRPr="00F662C5">
        <w:rPr>
          <w:rFonts w:ascii="Courier New" w:hAnsi="Courier New" w:cs="Courier New"/>
          <w:sz w:val="10"/>
          <w:szCs w:val="10"/>
        </w:rPr>
        <w:t>текущему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>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   14774|                   13428|0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 налогу на прибыль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|20.Отложенные налоговые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обяз|NP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   31156|                   23894|0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ательства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|21.Прочие обязательства     |NP                            |                 2719330|                 3637146|0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proofErr w:type="gramStart"/>
      <w:r w:rsidRPr="00F662C5">
        <w:rPr>
          <w:rFonts w:ascii="Courier New" w:hAnsi="Courier New" w:cs="Courier New"/>
          <w:sz w:val="10"/>
          <w:szCs w:val="10"/>
        </w:rPr>
        <w:t>|22.Резервы  на возможные пот|5.12                          |                  466397|                  749115|0                         |0                         |0                       |</w:t>
      </w:r>
      <w:proofErr w:type="gramEnd"/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ери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по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условным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обязательств|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ам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кредитного характера,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про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чим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возможным потерям и 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по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|операциям с резидентами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офшо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рных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зон 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|23.Всего обязательств       |NP                            |               116136805|               112155908|0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|III.ИСТОЧНИКИ СОБСТВЕННЫХ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СР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|ЕДСТВ    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proofErr w:type="gramStart"/>
      <w:r w:rsidRPr="00F662C5">
        <w:rPr>
          <w:rFonts w:ascii="Courier New" w:hAnsi="Courier New" w:cs="Courier New"/>
          <w:sz w:val="10"/>
          <w:szCs w:val="10"/>
        </w:rPr>
        <w:t>|24.Средства акционеров (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учас|NP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10404390|                10404390|0                         |0                         |0                       |</w:t>
      </w:r>
      <w:proofErr w:type="gramEnd"/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proofErr w:type="gramStart"/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тников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>)                     |                              |                        |                        |                          |                          |                        |</w:t>
      </w:r>
      <w:proofErr w:type="gramEnd"/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|25.Собственные акции (доли),|NP                            |                       0|                       0|2-Операции по статье    не|0-печать в таблице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proofErr w:type="gramStart"/>
      <w:r w:rsidRPr="00F662C5">
        <w:rPr>
          <w:rFonts w:ascii="Courier New" w:hAnsi="Courier New" w:cs="Courier New"/>
          <w:sz w:val="10"/>
          <w:szCs w:val="10"/>
        </w:rPr>
        <w:t>| выкупленные у акционеров (у|                              |                        |                        | осуществлялись           |                          |                        |</w:t>
      </w:r>
      <w:proofErr w:type="gramEnd"/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|частников)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|26.Эмиссионный доход        |NP                            |                 6539542|                18425990|0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|27.Резервный фонд           |NP                            |                       0|                       0|2-Операции по статье    не|0-печать в таблице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                            |                              |                        |                        | осуществлялись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|28.Переоценка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по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справедливо|NP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  380224|                   55472|0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|й стоимости ценных бумаг, им|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ещихся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в наличии для продажи|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|, уменьшенная на отложенное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proofErr w:type="gramStart"/>
      <w:r w:rsidRPr="00F662C5">
        <w:rPr>
          <w:rFonts w:ascii="Courier New" w:hAnsi="Courier New" w:cs="Courier New"/>
          <w:sz w:val="10"/>
          <w:szCs w:val="10"/>
        </w:rPr>
        <w:t>|налоговое обязательство (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уве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  <w:proofErr w:type="gramEnd"/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личенная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на отложенный налог|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proofErr w:type="gramStart"/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овый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актив)                 |                              |                        |                        |                          |                          |                        |</w:t>
      </w:r>
      <w:proofErr w:type="gramEnd"/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|29.Переоценка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основных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средс|NP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   37150|                   40102|0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тв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и нематериальных активов,|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 уменьшенная на отложенное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н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>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алоговое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обязательство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proofErr w:type="gramStart"/>
      <w:r w:rsidRPr="00F662C5">
        <w:rPr>
          <w:rFonts w:ascii="Courier New" w:hAnsi="Courier New" w:cs="Courier New"/>
          <w:sz w:val="10"/>
          <w:szCs w:val="10"/>
        </w:rPr>
        <w:t>|30.Переоценка обязательств (|NP                            |                       0|                       0|2-Операции по статье    не|0                         |0                       |</w:t>
      </w:r>
      <w:proofErr w:type="gramEnd"/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|требований) по выплате долго|                              |                        |                        | осуществлялись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|срочных вознаграждений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|31.Переоценка инструментов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х|NP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       0|                       0|2-Операции по статье    не|0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еджирования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|                              |                        |                        | осуществлялись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|32.Денежные средства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безвозм|NP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       0|                       0|2-Операции по статье    не|0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proofErr w:type="gramStart"/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ездного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финансирования (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вкла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>|                              |                        |                        | осуществлялись           |                          |                        |</w:t>
      </w:r>
      <w:proofErr w:type="gramEnd"/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proofErr w:type="gramStart"/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ды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в имущество)             |                              |                        |                        |                          |                          |                        |</w:t>
      </w:r>
      <w:proofErr w:type="gramEnd"/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|33.Нераспределенная прибыль |NP                            |                       0|                       0|3-Операции по статье осуще|0-печать в таблице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|(непокрытые убытки) 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>прошлых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 xml:space="preserve"> |                              |                        |                        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ствлялись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>, но имеется    н|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|лет                         |                              |                        |                        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улевой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остаток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|34.Неиспользованная прибыль |NP                            |                 2238403|               -11886449|0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|(убыток) за отчетный период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|35.Всего источников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собствен|NP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19599709|                17039505|0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ных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средств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|IV.ВНЕБАЛАНСОВЫЕ ОБЯЗАТЕЛЬСТ|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|ВА       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|36.Безотзывные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обязательства|NP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50504186|                20967192|0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 кредитной  организации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|37.Выданные кредитной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органи|NP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 3970938|                 4822784|0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зацией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гарантии и поручитель|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ства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 xml:space="preserve">|38.Условные обязательства </w:t>
      </w:r>
      <w:proofErr w:type="spellStart"/>
      <w:r w:rsidRPr="00F662C5">
        <w:rPr>
          <w:rFonts w:ascii="Courier New" w:hAnsi="Courier New" w:cs="Courier New"/>
          <w:sz w:val="10"/>
          <w:szCs w:val="10"/>
        </w:rPr>
        <w:t>не|NP</w:t>
      </w:r>
      <w:proofErr w:type="spellEnd"/>
      <w:r w:rsidRPr="00F662C5">
        <w:rPr>
          <w:rFonts w:ascii="Courier New" w:hAnsi="Courier New" w:cs="Courier New"/>
          <w:sz w:val="10"/>
          <w:szCs w:val="10"/>
        </w:rPr>
        <w:t xml:space="preserve">                            |                  304394|                   36636|0                         |0                         |0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|кредитного характера        |                              |                        |                        |                          |                          |                        |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+----------------------------+------------------------------+------------------------+------------------------+--------------------------+--------------------------+------------------------+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Форма 806 контролируется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  <w:r w:rsidRPr="00F662C5">
        <w:rPr>
          <w:rFonts w:ascii="Courier New" w:hAnsi="Courier New" w:cs="Courier New"/>
          <w:sz w:val="10"/>
          <w:szCs w:val="10"/>
        </w:rPr>
        <w:t>Контрольная сумма</w:t>
      </w:r>
      <w:proofErr w:type="gramStart"/>
      <w:r w:rsidRPr="00F662C5">
        <w:rPr>
          <w:rFonts w:ascii="Courier New" w:hAnsi="Courier New" w:cs="Courier New"/>
          <w:sz w:val="10"/>
          <w:szCs w:val="10"/>
        </w:rPr>
        <w:t xml:space="preserve">            :</w:t>
      </w:r>
      <w:proofErr w:type="gramEnd"/>
      <w:r w:rsidRPr="00F662C5">
        <w:rPr>
          <w:rFonts w:ascii="Courier New" w:hAnsi="Courier New" w:cs="Courier New"/>
          <w:sz w:val="10"/>
          <w:szCs w:val="10"/>
        </w:rPr>
        <w:t>24115</w:t>
      </w: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993" w:right="-969"/>
        <w:rPr>
          <w:rFonts w:ascii="Courier New" w:hAnsi="Courier New" w:cs="Courier New"/>
          <w:sz w:val="10"/>
          <w:szCs w:val="10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p w:rsidR="00C345F5" w:rsidRPr="00F662C5" w:rsidRDefault="00C345F5" w:rsidP="00F662C5">
      <w:pPr>
        <w:pStyle w:val="a3"/>
        <w:ind w:left="-426" w:right="-969"/>
        <w:rPr>
          <w:rFonts w:ascii="Courier New" w:hAnsi="Courier New" w:cs="Courier New"/>
          <w:sz w:val="12"/>
          <w:szCs w:val="12"/>
        </w:rPr>
      </w:pPr>
    </w:p>
    <w:sectPr w:rsidR="00C345F5" w:rsidRPr="00F662C5" w:rsidSect="00F662C5">
      <w:pgSz w:w="11906" w:h="16838"/>
      <w:pgMar w:top="1134" w:right="707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FB"/>
    <w:rsid w:val="000141DB"/>
    <w:rsid w:val="001F42FB"/>
    <w:rsid w:val="0080167D"/>
    <w:rsid w:val="00A750D5"/>
    <w:rsid w:val="00C345F5"/>
    <w:rsid w:val="00E2480F"/>
    <w:rsid w:val="00F34450"/>
    <w:rsid w:val="00F6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86B8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86B8C"/>
    <w:rPr>
      <w:rFonts w:ascii="Consolas" w:hAnsi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F34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44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86B8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86B8C"/>
    <w:rPr>
      <w:rFonts w:ascii="Consolas" w:hAnsi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F34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44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6199</Words>
  <Characters>35340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 Bank</Company>
  <LinksUpToDate>false</LinksUpToDate>
  <CharactersWithSpaces>41457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Берсенева Наталия Викторовна</dc:creator>
  <cp:lastModifiedBy>Берсенева Наталия Викторовна</cp:lastModifiedBy>
  <cp:revision>3</cp:revision>
  <cp:lastPrinted>2017-08-10T14:24:00Z</cp:lastPrinted>
  <dcterms:created xsi:type="dcterms:W3CDTF">2017-08-10T14:18:00Z</dcterms:created>
  <dcterms:modified xsi:type="dcterms:W3CDTF">2017-08-10T14:25:00Z</dcterms:modified>
</cp:coreProperties>
</file>